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20390" w14:textId="2A1AA66F" w:rsidR="001673BC" w:rsidRPr="00766098" w:rsidRDefault="001673BC" w:rsidP="001673BC">
      <w:pPr>
        <w:rPr>
          <w:b/>
          <w:sz w:val="32"/>
        </w:rPr>
      </w:pPr>
      <w:r w:rsidRPr="00766098">
        <w:rPr>
          <w:b/>
          <w:sz w:val="32"/>
        </w:rPr>
        <w:t>Juryrapport</w:t>
      </w:r>
      <w:r w:rsidR="00065840">
        <w:rPr>
          <w:b/>
          <w:sz w:val="32"/>
        </w:rPr>
        <w:t xml:space="preserve"> scriptieprijs </w:t>
      </w:r>
      <w:r w:rsidR="009B3BB4">
        <w:rPr>
          <w:b/>
          <w:sz w:val="32"/>
        </w:rPr>
        <w:t xml:space="preserve">vakbeweging </w:t>
      </w:r>
      <w:r w:rsidR="007619BD">
        <w:rPr>
          <w:b/>
          <w:sz w:val="32"/>
        </w:rPr>
        <w:t>201</w:t>
      </w:r>
      <w:r w:rsidR="00FE1FCC">
        <w:rPr>
          <w:b/>
          <w:sz w:val="32"/>
        </w:rPr>
        <w:t>9</w:t>
      </w:r>
    </w:p>
    <w:p w14:paraId="146F9A36" w14:textId="77777777" w:rsidR="001673BC" w:rsidRPr="00E529D5" w:rsidRDefault="001673BC" w:rsidP="001673BC"/>
    <w:p w14:paraId="187BB681" w14:textId="77777777" w:rsidR="001673BC" w:rsidRPr="0094690C" w:rsidRDefault="001673BC" w:rsidP="001673BC">
      <w:pPr>
        <w:rPr>
          <w:b/>
          <w:sz w:val="24"/>
        </w:rPr>
      </w:pPr>
      <w:r w:rsidRPr="0094690C">
        <w:rPr>
          <w:b/>
          <w:sz w:val="24"/>
        </w:rPr>
        <w:t>Introductie</w:t>
      </w:r>
    </w:p>
    <w:p w14:paraId="5D151EC5" w14:textId="23F83B1D" w:rsidR="001673BC" w:rsidRPr="00D964B3" w:rsidRDefault="001673BC" w:rsidP="001673BC">
      <w:pPr>
        <w:rPr>
          <w:rFonts w:cs="Courier New"/>
        </w:rPr>
      </w:pPr>
      <w:bookmarkStart w:id="0" w:name="_GoBack"/>
      <w:r w:rsidRPr="00D964B3">
        <w:rPr>
          <w:rFonts w:cs="Courier New"/>
        </w:rPr>
        <w:t xml:space="preserve">Afgelopen jaar heeft het Wetenschappelijk Bureau voor de vakbeweging, de Burcht, voor de </w:t>
      </w:r>
      <w:r w:rsidR="00082481">
        <w:rPr>
          <w:rFonts w:cs="Courier New"/>
        </w:rPr>
        <w:t xml:space="preserve">vijfde </w:t>
      </w:r>
      <w:bookmarkEnd w:id="0"/>
      <w:r w:rsidRPr="00D964B3">
        <w:rPr>
          <w:rFonts w:cs="Courier New"/>
        </w:rPr>
        <w:t>keer de scriptieprijs van de vakbeweging georganiseerd.</w:t>
      </w:r>
      <w:r w:rsidRPr="00D964B3">
        <w:rPr>
          <w:rFonts w:cs="Courier New"/>
        </w:rPr>
        <w:br/>
        <w:t>De scriptieprijs is een prijs ter bekroning van een (afstudeer)scriptie over een onderwerp dat betrekking heeft op het werkgebied van de vakbeweging (in Nederland of daarbuiten)</w:t>
      </w:r>
      <w:r w:rsidR="007619BD">
        <w:rPr>
          <w:rFonts w:cs="Courier New"/>
        </w:rPr>
        <w:t xml:space="preserve"> </w:t>
      </w:r>
      <w:r w:rsidRPr="00D964B3">
        <w:rPr>
          <w:rFonts w:cs="Courier New"/>
        </w:rPr>
        <w:t>of</w:t>
      </w:r>
      <w:r w:rsidR="00726015">
        <w:rPr>
          <w:rFonts w:cs="Courier New"/>
        </w:rPr>
        <w:t xml:space="preserve"> op de rol van de vakbeweging. </w:t>
      </w:r>
      <w:r w:rsidRPr="00D964B3">
        <w:rPr>
          <w:rFonts w:cs="Arial"/>
        </w:rPr>
        <w:t>Deelname aan de scriptieprijs stond  open voor elke recent of bijna afgestudeerde student aan een Nederlandse hogesch</w:t>
      </w:r>
      <w:r w:rsidR="00BC511A" w:rsidRPr="00D964B3">
        <w:rPr>
          <w:rFonts w:cs="Arial"/>
        </w:rPr>
        <w:t xml:space="preserve">ool of universiteit die in </w:t>
      </w:r>
      <w:r w:rsidR="007619BD">
        <w:rPr>
          <w:rFonts w:cs="Arial"/>
        </w:rPr>
        <w:t>201</w:t>
      </w:r>
      <w:r w:rsidR="00FE1FCC">
        <w:rPr>
          <w:rFonts w:cs="Arial"/>
        </w:rPr>
        <w:t>9</w:t>
      </w:r>
      <w:r w:rsidRPr="00D964B3">
        <w:rPr>
          <w:rFonts w:cs="Arial"/>
        </w:rPr>
        <w:t xml:space="preserve"> zijn </w:t>
      </w:r>
      <w:r w:rsidR="00445163">
        <w:rPr>
          <w:rFonts w:cs="Arial"/>
        </w:rPr>
        <w:t xml:space="preserve">of haar </w:t>
      </w:r>
      <w:r w:rsidRPr="00D964B3">
        <w:rPr>
          <w:rFonts w:cs="Arial"/>
        </w:rPr>
        <w:t>(master)scriptie met goed gevolg heeft afgerond.</w:t>
      </w:r>
      <w:r w:rsidRPr="00D964B3">
        <w:rPr>
          <w:rFonts w:cs="Courier New"/>
        </w:rPr>
        <w:t xml:space="preserve"> </w:t>
      </w:r>
      <w:r w:rsidR="00E927E0" w:rsidRPr="00D964B3">
        <w:rPr>
          <w:rFonts w:cs="Arial"/>
        </w:rPr>
        <w:t>De scriptieprij</w:t>
      </w:r>
      <w:r w:rsidR="00726015">
        <w:rPr>
          <w:rFonts w:cs="Arial"/>
        </w:rPr>
        <w:t xml:space="preserve">s van de vakbeweging omvat een </w:t>
      </w:r>
      <w:r w:rsidR="00E927E0" w:rsidRPr="00D964B3">
        <w:rPr>
          <w:rFonts w:cs="Arial"/>
        </w:rPr>
        <w:t xml:space="preserve">prijs voor een (bijna of recent) afgestudeerde hogeschoolstudent én een prijs voor een (bijna of recent) afgestudeerde universitaire student. </w:t>
      </w:r>
      <w:r w:rsidRPr="00D964B3">
        <w:rPr>
          <w:rFonts w:cs="Arial"/>
        </w:rPr>
        <w:t>De jury bestond uit de volgende personen:</w:t>
      </w:r>
    </w:p>
    <w:p w14:paraId="0E4A5658" w14:textId="77777777" w:rsidR="001673BC" w:rsidRPr="00D964B3" w:rsidRDefault="001673BC" w:rsidP="001673BC">
      <w:pPr>
        <w:pStyle w:val="Lijstalinea"/>
        <w:numPr>
          <w:ilvl w:val="0"/>
          <w:numId w:val="2"/>
        </w:numPr>
        <w:rPr>
          <w:lang w:eastAsia="nl-NL"/>
        </w:rPr>
      </w:pPr>
      <w:r w:rsidRPr="00D964B3">
        <w:rPr>
          <w:lang w:eastAsia="nl-NL"/>
        </w:rPr>
        <w:t>Prof. Dr. Paul de Beer, wetenschappelijk directeur van het Wetenschappelijk Bureau voor de Vakbeweging, de Burcht</w:t>
      </w:r>
      <w:r w:rsidR="008C53B9">
        <w:rPr>
          <w:lang w:eastAsia="nl-NL"/>
        </w:rPr>
        <w:t xml:space="preserve"> (WB de Burcht)</w:t>
      </w:r>
      <w:r w:rsidRPr="00D964B3">
        <w:rPr>
          <w:lang w:eastAsia="nl-NL"/>
        </w:rPr>
        <w:t>.</w:t>
      </w:r>
    </w:p>
    <w:p w14:paraId="54DF1B39" w14:textId="77777777" w:rsidR="004E7062" w:rsidRDefault="001673BC" w:rsidP="001673BC">
      <w:pPr>
        <w:pStyle w:val="Lijstalinea"/>
        <w:numPr>
          <w:ilvl w:val="0"/>
          <w:numId w:val="2"/>
        </w:numPr>
        <w:rPr>
          <w:lang w:eastAsia="nl-NL"/>
        </w:rPr>
      </w:pPr>
      <w:r w:rsidRPr="00D964B3">
        <w:rPr>
          <w:lang w:eastAsia="nl-NL"/>
        </w:rPr>
        <w:t xml:space="preserve">Dr. </w:t>
      </w:r>
      <w:proofErr w:type="spellStart"/>
      <w:r w:rsidRPr="00D964B3">
        <w:rPr>
          <w:lang w:eastAsia="nl-NL"/>
        </w:rPr>
        <w:t>Leni</w:t>
      </w:r>
      <w:proofErr w:type="spellEnd"/>
      <w:r w:rsidRPr="00D964B3">
        <w:rPr>
          <w:lang w:eastAsia="nl-NL"/>
        </w:rPr>
        <w:t xml:space="preserve"> Beukema, lector duurzaam HRM </w:t>
      </w:r>
      <w:r w:rsidR="004E7062">
        <w:rPr>
          <w:lang w:eastAsia="nl-NL"/>
        </w:rPr>
        <w:t xml:space="preserve">(Hanze Hogeschool, </w:t>
      </w:r>
      <w:r w:rsidR="004E7062">
        <w:rPr>
          <w:rFonts w:ascii="Calibri" w:hAnsi="Calibri" w:cs="Calibri"/>
          <w:color w:val="000000"/>
          <w:shd w:val="clear" w:color="auto" w:fill="FFFFFF"/>
        </w:rPr>
        <w:t>Marian van Os Kenniscentrum voor Ondernemerschap). </w:t>
      </w:r>
      <w:r w:rsidR="004E7062" w:rsidRPr="00D964B3">
        <w:rPr>
          <w:lang w:eastAsia="nl-NL"/>
        </w:rPr>
        <w:t xml:space="preserve"> </w:t>
      </w:r>
    </w:p>
    <w:p w14:paraId="0E244ED3" w14:textId="77777777" w:rsidR="001673BC" w:rsidRPr="00D964B3" w:rsidRDefault="001673BC" w:rsidP="001673BC">
      <w:pPr>
        <w:pStyle w:val="Lijstalinea"/>
        <w:numPr>
          <w:ilvl w:val="0"/>
          <w:numId w:val="2"/>
        </w:numPr>
        <w:rPr>
          <w:lang w:eastAsia="nl-NL"/>
        </w:rPr>
      </w:pPr>
      <w:proofErr w:type="spellStart"/>
      <w:r w:rsidRPr="00D964B3">
        <w:rPr>
          <w:lang w:eastAsia="nl-NL"/>
        </w:rPr>
        <w:t>Aldo</w:t>
      </w:r>
      <w:proofErr w:type="spellEnd"/>
      <w:r w:rsidRPr="00D964B3">
        <w:rPr>
          <w:lang w:eastAsia="nl-NL"/>
        </w:rPr>
        <w:t xml:space="preserve"> Dikker, </w:t>
      </w:r>
      <w:r w:rsidR="00FE1FCC">
        <w:rPr>
          <w:lang w:eastAsia="nl-NL"/>
        </w:rPr>
        <w:t xml:space="preserve">journalist (en voormalig </w:t>
      </w:r>
      <w:r w:rsidRPr="00D964B3">
        <w:rPr>
          <w:lang w:eastAsia="nl-NL"/>
        </w:rPr>
        <w:t>uitgever Tijdschrift Zeggenschap</w:t>
      </w:r>
      <w:r w:rsidR="00FE1FCC">
        <w:rPr>
          <w:lang w:eastAsia="nl-NL"/>
        </w:rPr>
        <w:t>)</w:t>
      </w:r>
      <w:r w:rsidRPr="00D964B3">
        <w:rPr>
          <w:lang w:eastAsia="nl-NL"/>
        </w:rPr>
        <w:t>.</w:t>
      </w:r>
    </w:p>
    <w:p w14:paraId="21F0A475" w14:textId="77777777" w:rsidR="001673BC" w:rsidRPr="00D964B3" w:rsidRDefault="001673BC" w:rsidP="001673BC">
      <w:pPr>
        <w:pStyle w:val="Lijstalinea"/>
        <w:numPr>
          <w:ilvl w:val="0"/>
          <w:numId w:val="2"/>
        </w:numPr>
        <w:rPr>
          <w:lang w:eastAsia="nl-NL"/>
        </w:rPr>
      </w:pPr>
      <w:r w:rsidRPr="00D964B3">
        <w:rPr>
          <w:lang w:eastAsia="nl-NL"/>
        </w:rPr>
        <w:t>Dr. Wim Eshuis, onderzoeker en medewerker van het Wetenschappelijk Bureau voor de Vakbeweging, de Burcht (secretaris).</w:t>
      </w:r>
    </w:p>
    <w:p w14:paraId="27E1F200" w14:textId="77777777" w:rsidR="001673BC" w:rsidRPr="00D964B3" w:rsidRDefault="00BC511A" w:rsidP="001673BC">
      <w:pPr>
        <w:pStyle w:val="Lijstalinea"/>
        <w:numPr>
          <w:ilvl w:val="0"/>
          <w:numId w:val="2"/>
        </w:numPr>
        <w:rPr>
          <w:lang w:eastAsia="nl-NL"/>
        </w:rPr>
      </w:pPr>
      <w:r w:rsidRPr="00D964B3">
        <w:rPr>
          <w:lang w:eastAsia="nl-NL"/>
        </w:rPr>
        <w:t>Han Busker</w:t>
      </w:r>
      <w:r w:rsidR="001673BC" w:rsidRPr="00D964B3">
        <w:rPr>
          <w:lang w:eastAsia="nl-NL"/>
        </w:rPr>
        <w:t>, voorzitter FNV, tevens voorzitter van de jury.</w:t>
      </w:r>
    </w:p>
    <w:p w14:paraId="220DA725" w14:textId="77777777" w:rsidR="001673BC" w:rsidRPr="00D964B3" w:rsidRDefault="001673BC" w:rsidP="001673BC">
      <w:pPr>
        <w:pStyle w:val="Lijstalinea"/>
        <w:numPr>
          <w:ilvl w:val="0"/>
          <w:numId w:val="2"/>
        </w:numPr>
        <w:rPr>
          <w:lang w:eastAsia="nl-NL"/>
        </w:rPr>
      </w:pPr>
      <w:r w:rsidRPr="00D964B3">
        <w:rPr>
          <w:lang w:eastAsia="nl-NL"/>
        </w:rPr>
        <w:t>Prof. Dr. Mijke Houwerzijl , hoogleraar Arbeidsrecht aan de Universiteit van Tilburg en buitengewoon hoogleraar Europees en rechtsvergelijkend arbeidsrecht aan de Rijksuniversiteit Groningen.</w:t>
      </w:r>
    </w:p>
    <w:p w14:paraId="00D1F250" w14:textId="77777777" w:rsidR="009B37AC" w:rsidRPr="00D964B3" w:rsidRDefault="009B37AC" w:rsidP="001673BC"/>
    <w:p w14:paraId="11499F90" w14:textId="77777777" w:rsidR="001673BC" w:rsidRPr="00D964B3" w:rsidRDefault="001673BC" w:rsidP="001673BC">
      <w:r w:rsidRPr="00D964B3">
        <w:t>Dit rapport bevat een kort overzicht van de ingezonden scripties, de werkwijze van de jury en een toelichting op de keuze voor de genomineerde scripties en de keuze voor de prijswinnaars.</w:t>
      </w:r>
    </w:p>
    <w:p w14:paraId="507B0924" w14:textId="77777777" w:rsidR="00326ABE" w:rsidRDefault="00326ABE" w:rsidP="001673BC"/>
    <w:p w14:paraId="1B1A8767" w14:textId="77777777" w:rsidR="001673BC" w:rsidRPr="0094690C" w:rsidRDefault="001673BC" w:rsidP="001673BC">
      <w:pPr>
        <w:rPr>
          <w:b/>
          <w:sz w:val="24"/>
        </w:rPr>
      </w:pPr>
      <w:r w:rsidRPr="0094690C">
        <w:rPr>
          <w:b/>
          <w:sz w:val="24"/>
        </w:rPr>
        <w:t>Overzicht ingezonden scripties</w:t>
      </w:r>
    </w:p>
    <w:p w14:paraId="63C949FD" w14:textId="01CBED9D" w:rsidR="00007DCF" w:rsidRPr="006F1A2A" w:rsidRDefault="00007DCF" w:rsidP="001673BC">
      <w:r>
        <w:t xml:space="preserve">In totaal zijn </w:t>
      </w:r>
      <w:r w:rsidR="007619BD">
        <w:t>1</w:t>
      </w:r>
      <w:r w:rsidR="005D67FA">
        <w:t>4</w:t>
      </w:r>
      <w:r w:rsidR="007619BD">
        <w:t xml:space="preserve"> </w:t>
      </w:r>
      <w:r>
        <w:t xml:space="preserve">scripties ingezonden. Het aantal </w:t>
      </w:r>
      <w:r w:rsidR="001673BC" w:rsidRPr="00E529D5">
        <w:t xml:space="preserve">inzendingen uit de categorie </w:t>
      </w:r>
      <w:r>
        <w:t>Hoge</w:t>
      </w:r>
      <w:r w:rsidR="00E927E0">
        <w:t>scholen</w:t>
      </w:r>
      <w:r w:rsidR="001673BC" w:rsidRPr="00E529D5">
        <w:t xml:space="preserve"> was m</w:t>
      </w:r>
      <w:r>
        <w:t xml:space="preserve">et </w:t>
      </w:r>
      <w:r w:rsidR="009447AF">
        <w:t xml:space="preserve">drie </w:t>
      </w:r>
      <w:r>
        <w:t xml:space="preserve">beduidend lager dan het </w:t>
      </w:r>
      <w:r w:rsidR="001673BC" w:rsidRPr="00E529D5">
        <w:t xml:space="preserve">aantal inzendingen uit </w:t>
      </w:r>
      <w:r w:rsidR="00326ABE">
        <w:t>de categorie Universiteiten</w:t>
      </w:r>
      <w:r w:rsidR="001673BC" w:rsidRPr="00E529D5">
        <w:t>.</w:t>
      </w:r>
      <w:r>
        <w:t xml:space="preserve"> </w:t>
      </w:r>
      <w:r w:rsidR="002C648B">
        <w:t xml:space="preserve">De ingezonden scripties waren afkomstig van </w:t>
      </w:r>
      <w:r w:rsidR="005D67FA">
        <w:t xml:space="preserve">een </w:t>
      </w:r>
      <w:r w:rsidR="002C648B">
        <w:t>hogesch</w:t>
      </w:r>
      <w:r w:rsidR="005D67FA">
        <w:t>o</w:t>
      </w:r>
      <w:r w:rsidR="002C648B">
        <w:t>ol (Hogeschool</w:t>
      </w:r>
      <w:r w:rsidR="007619BD">
        <w:t xml:space="preserve"> </w:t>
      </w:r>
      <w:r w:rsidR="000A5D3C">
        <w:t xml:space="preserve"> van Amsterdam</w:t>
      </w:r>
      <w:r w:rsidR="005D67FA">
        <w:t>)</w:t>
      </w:r>
      <w:r w:rsidR="002C648B" w:rsidRPr="00F17ADB">
        <w:t xml:space="preserve"> en van </w:t>
      </w:r>
      <w:r w:rsidR="009447AF">
        <w:t xml:space="preserve">vijf </w:t>
      </w:r>
      <w:r w:rsidR="009B37AC" w:rsidRPr="00F17ADB">
        <w:t>verschillende universiteiten (</w:t>
      </w:r>
      <w:r w:rsidR="007619BD" w:rsidRPr="00F17ADB">
        <w:t>Radboud</w:t>
      </w:r>
      <w:r w:rsidR="00BC511A" w:rsidRPr="00F17ADB">
        <w:t xml:space="preserve"> Universiteit, </w:t>
      </w:r>
      <w:r w:rsidR="000A5D3C">
        <w:t>Tilburg University,</w:t>
      </w:r>
      <w:r w:rsidR="00FE1FCC" w:rsidRPr="00FE1FCC">
        <w:t xml:space="preserve"> </w:t>
      </w:r>
      <w:r w:rsidR="00FE1FCC" w:rsidRPr="00F17ADB">
        <w:t>Universiteit</w:t>
      </w:r>
      <w:r w:rsidR="00FE1FCC">
        <w:t xml:space="preserve"> Leiden, </w:t>
      </w:r>
      <w:r w:rsidR="000A5D3C" w:rsidRPr="00F17ADB">
        <w:t>Universiteit van Amsterdam,</w:t>
      </w:r>
      <w:r w:rsidR="000A5D3C">
        <w:t xml:space="preserve"> </w:t>
      </w:r>
      <w:r w:rsidR="009B37AC" w:rsidRPr="00F17ADB">
        <w:t xml:space="preserve">Vrije Universiteit). </w:t>
      </w:r>
      <w:r w:rsidR="00726015">
        <w:t xml:space="preserve">De inzendingen zijn afkomstig uit zes verschillende disciplines (economie, psychologie, sociologie, rechten, HRM, Financieel Management). </w:t>
      </w:r>
      <w:r w:rsidRPr="00F17ADB">
        <w:t>De ingezonden</w:t>
      </w:r>
      <w:r w:rsidRPr="00BC511A">
        <w:t xml:space="preserve"> scripties hadden betrekking op de volgende</w:t>
      </w:r>
      <w:r>
        <w:t xml:space="preserve"> </w:t>
      </w:r>
      <w:r w:rsidRPr="006F1A2A">
        <w:t>onderwerpen:</w:t>
      </w:r>
    </w:p>
    <w:p w14:paraId="3C286B5E" w14:textId="77777777" w:rsidR="006F1A2A" w:rsidRPr="006F1A2A" w:rsidRDefault="006F1A2A" w:rsidP="006F1A2A"/>
    <w:p w14:paraId="75ABC3AC" w14:textId="07675EFB" w:rsidR="00006F17" w:rsidRPr="000408E0" w:rsidRDefault="00FE1FCC" w:rsidP="00007DCF">
      <w:pPr>
        <w:pStyle w:val="Lijstalinea"/>
        <w:numPr>
          <w:ilvl w:val="0"/>
          <w:numId w:val="2"/>
        </w:numPr>
      </w:pPr>
      <w:r>
        <w:rPr>
          <w:rFonts w:cstheme="minorHAnsi"/>
        </w:rPr>
        <w:t>Regulering van arbeidsomstandigheden bij p</w:t>
      </w:r>
      <w:r w:rsidR="000A5D3C">
        <w:rPr>
          <w:rFonts w:cstheme="minorHAnsi"/>
        </w:rPr>
        <w:t>latformwerk</w:t>
      </w:r>
      <w:r w:rsidR="00726015">
        <w:rPr>
          <w:rFonts w:cstheme="minorHAnsi"/>
        </w:rPr>
        <w:t>.</w:t>
      </w:r>
      <w:r w:rsidR="007266F1">
        <w:rPr>
          <w:rFonts w:cstheme="minorHAnsi"/>
        </w:rPr>
        <w:t xml:space="preserve"> </w:t>
      </w:r>
    </w:p>
    <w:p w14:paraId="597E851C" w14:textId="23B3667B" w:rsidR="007266F1" w:rsidRPr="00FE1FCC" w:rsidRDefault="00FE1FCC" w:rsidP="00007DCF">
      <w:pPr>
        <w:pStyle w:val="Lijstalinea"/>
        <w:numPr>
          <w:ilvl w:val="0"/>
          <w:numId w:val="2"/>
        </w:numPr>
      </w:pPr>
      <w:r>
        <w:rPr>
          <w:rFonts w:cstheme="minorHAnsi"/>
        </w:rPr>
        <w:t xml:space="preserve">Werkgeversopvattingen over </w:t>
      </w:r>
      <w:r w:rsidR="007266F1">
        <w:rPr>
          <w:rFonts w:cstheme="minorHAnsi"/>
        </w:rPr>
        <w:t>burn</w:t>
      </w:r>
      <w:r w:rsidR="009F516F">
        <w:rPr>
          <w:rFonts w:cstheme="minorHAnsi"/>
        </w:rPr>
        <w:t>-</w:t>
      </w:r>
      <w:r w:rsidR="007266F1">
        <w:rPr>
          <w:rFonts w:cstheme="minorHAnsi"/>
        </w:rPr>
        <w:t>out</w:t>
      </w:r>
      <w:r w:rsidR="00726015">
        <w:rPr>
          <w:rFonts w:cstheme="minorHAnsi"/>
        </w:rPr>
        <w:t>.</w:t>
      </w:r>
    </w:p>
    <w:p w14:paraId="65C5651A" w14:textId="346F35FF" w:rsidR="00FE1FCC" w:rsidRPr="00FE1FCC" w:rsidRDefault="00FE1FCC" w:rsidP="00007DCF">
      <w:pPr>
        <w:pStyle w:val="Lijstalinea"/>
        <w:numPr>
          <w:ilvl w:val="0"/>
          <w:numId w:val="2"/>
        </w:numPr>
      </w:pPr>
      <w:r>
        <w:rPr>
          <w:rFonts w:cstheme="minorHAnsi"/>
        </w:rPr>
        <w:t>Pensioenen</w:t>
      </w:r>
      <w:r w:rsidR="00726015">
        <w:rPr>
          <w:rFonts w:cstheme="minorHAnsi"/>
        </w:rPr>
        <w:t>.</w:t>
      </w:r>
    </w:p>
    <w:p w14:paraId="60C47FCB" w14:textId="376AE388" w:rsidR="00FE1FCC" w:rsidRPr="00FE1FCC" w:rsidRDefault="00FE1FCC" w:rsidP="00007DCF">
      <w:pPr>
        <w:pStyle w:val="Lijstalinea"/>
        <w:numPr>
          <w:ilvl w:val="0"/>
          <w:numId w:val="2"/>
        </w:numPr>
      </w:pPr>
      <w:r>
        <w:rPr>
          <w:rFonts w:cstheme="minorHAnsi"/>
        </w:rPr>
        <w:t>Vaderschapsverlof</w:t>
      </w:r>
      <w:r w:rsidR="00D1711D">
        <w:rPr>
          <w:rFonts w:cstheme="minorHAnsi"/>
        </w:rPr>
        <w:t>.</w:t>
      </w:r>
    </w:p>
    <w:p w14:paraId="6D67776B" w14:textId="1AA79B18" w:rsidR="00FE1FCC" w:rsidRPr="00FE1FCC" w:rsidRDefault="00FE1FCC" w:rsidP="00007DCF">
      <w:pPr>
        <w:pStyle w:val="Lijstalinea"/>
        <w:numPr>
          <w:ilvl w:val="0"/>
          <w:numId w:val="2"/>
        </w:numPr>
      </w:pPr>
      <w:r>
        <w:rPr>
          <w:rFonts w:cstheme="minorHAnsi"/>
        </w:rPr>
        <w:t>Mogelijkheden om ongewenst zzp schap te reguleren</w:t>
      </w:r>
      <w:r w:rsidR="00D1711D">
        <w:rPr>
          <w:rFonts w:cstheme="minorHAnsi"/>
        </w:rPr>
        <w:t>.</w:t>
      </w:r>
    </w:p>
    <w:p w14:paraId="355D3A8F" w14:textId="2AF5B486" w:rsidR="00FE1FCC" w:rsidRDefault="00FE1FCC" w:rsidP="00007DCF">
      <w:pPr>
        <w:pStyle w:val="Lijstalinea"/>
        <w:numPr>
          <w:ilvl w:val="0"/>
          <w:numId w:val="2"/>
        </w:numPr>
      </w:pPr>
      <w:r>
        <w:t>Cao voor jongeren</w:t>
      </w:r>
      <w:r w:rsidR="00D1711D">
        <w:t>.</w:t>
      </w:r>
    </w:p>
    <w:p w14:paraId="549C4EFF" w14:textId="2F1B3320" w:rsidR="00FE1FCC" w:rsidRDefault="00FE1FCC" w:rsidP="00007DCF">
      <w:pPr>
        <w:pStyle w:val="Lijstalinea"/>
        <w:numPr>
          <w:ilvl w:val="0"/>
          <w:numId w:val="2"/>
        </w:numPr>
      </w:pPr>
      <w:r>
        <w:t>De invloed van instituties op de kwaliteit van de arbeid</w:t>
      </w:r>
      <w:r w:rsidR="00D1711D">
        <w:t>.</w:t>
      </w:r>
    </w:p>
    <w:p w14:paraId="0B8F7EAE" w14:textId="2B30381D" w:rsidR="00FE1FCC" w:rsidRDefault="00FE1FCC" w:rsidP="00007DCF">
      <w:pPr>
        <w:pStyle w:val="Lijstalinea"/>
        <w:numPr>
          <w:ilvl w:val="0"/>
          <w:numId w:val="2"/>
        </w:numPr>
      </w:pPr>
      <w:r>
        <w:t>Arbeidsmarktp</w:t>
      </w:r>
      <w:r w:rsidR="00D1711D">
        <w:t>ositie van werkloze flexwerkers.</w:t>
      </w:r>
    </w:p>
    <w:p w14:paraId="1AFB9E39" w14:textId="73E57B3C" w:rsidR="00FE1FCC" w:rsidRDefault="00207B80" w:rsidP="00007DCF">
      <w:pPr>
        <w:pStyle w:val="Lijstalinea"/>
        <w:numPr>
          <w:ilvl w:val="0"/>
          <w:numId w:val="2"/>
        </w:numPr>
      </w:pPr>
      <w:r>
        <w:lastRenderedPageBreak/>
        <w:t>Vakbonden en klimaatcrisis</w:t>
      </w:r>
      <w:r w:rsidR="00D1711D">
        <w:t>.</w:t>
      </w:r>
    </w:p>
    <w:p w14:paraId="41F1AF59" w14:textId="45B5B0AC" w:rsidR="00207B80" w:rsidRDefault="00207B80" w:rsidP="00007DCF">
      <w:pPr>
        <w:pStyle w:val="Lijstalinea"/>
        <w:numPr>
          <w:ilvl w:val="0"/>
          <w:numId w:val="2"/>
        </w:numPr>
      </w:pPr>
      <w:r>
        <w:t>Conflictvaardigheid in de cockpit</w:t>
      </w:r>
      <w:r w:rsidR="00D1711D">
        <w:t>.</w:t>
      </w:r>
    </w:p>
    <w:p w14:paraId="6FE0BD79" w14:textId="66478455" w:rsidR="00207B80" w:rsidRDefault="00207B80" w:rsidP="00007DCF">
      <w:pPr>
        <w:pStyle w:val="Lijstalinea"/>
        <w:numPr>
          <w:ilvl w:val="0"/>
          <w:numId w:val="2"/>
        </w:numPr>
      </w:pPr>
      <w:proofErr w:type="spellStart"/>
      <w:r>
        <w:t>Grassroots</w:t>
      </w:r>
      <w:proofErr w:type="spellEnd"/>
      <w:r>
        <w:t xml:space="preserve"> vakbonden (‘</w:t>
      </w:r>
      <w:proofErr w:type="spellStart"/>
      <w:r>
        <w:t>solidarity</w:t>
      </w:r>
      <w:proofErr w:type="spellEnd"/>
      <w:r>
        <w:t xml:space="preserve"> </w:t>
      </w:r>
      <w:proofErr w:type="spellStart"/>
      <w:r>
        <w:t>unionism</w:t>
      </w:r>
      <w:proofErr w:type="spellEnd"/>
      <w:r>
        <w:t>’)</w:t>
      </w:r>
      <w:r w:rsidR="009447AF">
        <w:t xml:space="preserve"> </w:t>
      </w:r>
      <w:r>
        <w:t xml:space="preserve">en stakingsrecht </w:t>
      </w:r>
      <w:r w:rsidR="00D1711D">
        <w:t>.</w:t>
      </w:r>
    </w:p>
    <w:p w14:paraId="1BD1CA7D" w14:textId="60ACA684" w:rsidR="00207B80" w:rsidRDefault="00207B80" w:rsidP="00007DCF">
      <w:pPr>
        <w:pStyle w:val="Lijstalinea"/>
        <w:numPr>
          <w:ilvl w:val="0"/>
          <w:numId w:val="2"/>
        </w:numPr>
      </w:pPr>
      <w:r>
        <w:t>Cao en ondernemingsraad</w:t>
      </w:r>
      <w:r w:rsidR="00D1711D">
        <w:t>.</w:t>
      </w:r>
    </w:p>
    <w:p w14:paraId="5A51D6E1" w14:textId="5A7CF689" w:rsidR="00207B80" w:rsidRPr="007266F1" w:rsidRDefault="00207B80" w:rsidP="00007DCF">
      <w:pPr>
        <w:pStyle w:val="Lijstalinea"/>
        <w:numPr>
          <w:ilvl w:val="0"/>
          <w:numId w:val="2"/>
        </w:numPr>
      </w:pPr>
      <w:r>
        <w:t>Invloed van financiële markten op sociale zekerheid</w:t>
      </w:r>
      <w:r w:rsidR="00D1711D">
        <w:t>.</w:t>
      </w:r>
    </w:p>
    <w:p w14:paraId="10AD5BCB" w14:textId="77777777" w:rsidR="006F1A2A" w:rsidRPr="006F1A2A" w:rsidRDefault="006F1A2A" w:rsidP="006F1A2A">
      <w:pPr>
        <w:pStyle w:val="Lijstalinea"/>
      </w:pPr>
    </w:p>
    <w:p w14:paraId="65A73D5B" w14:textId="77777777" w:rsidR="00076A69" w:rsidRPr="00076A69" w:rsidRDefault="00076A69" w:rsidP="001673BC">
      <w:pPr>
        <w:rPr>
          <w:b/>
          <w:sz w:val="24"/>
        </w:rPr>
      </w:pPr>
      <w:r w:rsidRPr="00076A69">
        <w:rPr>
          <w:b/>
          <w:sz w:val="24"/>
        </w:rPr>
        <w:t>De werkwijze van de jury</w:t>
      </w:r>
    </w:p>
    <w:p w14:paraId="5BE9B841" w14:textId="77777777" w:rsidR="00006F17" w:rsidRDefault="00326ABE" w:rsidP="00006F17">
      <w:r>
        <w:t>D</w:t>
      </w:r>
      <w:r w:rsidR="00006F17">
        <w:t xml:space="preserve">rie van de zes </w:t>
      </w:r>
      <w:r w:rsidR="00FF0F60" w:rsidRPr="00E529D5">
        <w:t>juryleden</w:t>
      </w:r>
      <w:r w:rsidR="00006F17">
        <w:t xml:space="preserve"> </w:t>
      </w:r>
      <w:r w:rsidR="008C53B9">
        <w:t>(</w:t>
      </w:r>
      <w:r w:rsidR="00037988">
        <w:t xml:space="preserve">namens </w:t>
      </w:r>
      <w:r w:rsidR="008C53B9">
        <w:rPr>
          <w:lang w:eastAsia="nl-NL"/>
        </w:rPr>
        <w:t xml:space="preserve">WB de Burcht </w:t>
      </w:r>
      <w:r w:rsidR="00037988">
        <w:rPr>
          <w:lang w:eastAsia="nl-NL"/>
        </w:rPr>
        <w:t>en de FNV)</w:t>
      </w:r>
      <w:r w:rsidR="008C53B9">
        <w:t xml:space="preserve"> </w:t>
      </w:r>
      <w:r w:rsidR="00006F17">
        <w:t xml:space="preserve">hebben alle </w:t>
      </w:r>
      <w:r w:rsidR="008C53B9">
        <w:t>1</w:t>
      </w:r>
      <w:r w:rsidR="00207B80">
        <w:t>4</w:t>
      </w:r>
      <w:r w:rsidR="008C53B9">
        <w:t xml:space="preserve"> </w:t>
      </w:r>
      <w:r w:rsidR="00006F17">
        <w:t>ingezonden s</w:t>
      </w:r>
      <w:r w:rsidR="008C53B9">
        <w:t xml:space="preserve">cripties gelezen en beoordeeld </w:t>
      </w:r>
      <w:r>
        <w:t xml:space="preserve">op </w:t>
      </w:r>
      <w:r w:rsidR="00037988">
        <w:t xml:space="preserve">basis van </w:t>
      </w:r>
      <w:r>
        <w:t>de criteria in het reglement van de scriptieprijs. Die criteria staan vermeld in onderstaan</w:t>
      </w:r>
      <w:r w:rsidR="00445163">
        <w:t>d</w:t>
      </w:r>
      <w:r>
        <w:t xml:space="preserve"> kader.</w:t>
      </w:r>
    </w:p>
    <w:p w14:paraId="304E7A8B" w14:textId="432BEC6C" w:rsidR="00006F17" w:rsidRDefault="00006F17" w:rsidP="00006F17">
      <w:r>
        <w:t>Dit leidde tot een voordracht aan de overige juryleden van scripties die voor de scriptiepri</w:t>
      </w:r>
      <w:r w:rsidR="00D1711D">
        <w:t xml:space="preserve">js in aanmerking zouden kunnen </w:t>
      </w:r>
      <w:r>
        <w:t>komen</w:t>
      </w:r>
      <w:r w:rsidR="00FF0F60" w:rsidRPr="00E529D5">
        <w:t xml:space="preserve">. </w:t>
      </w:r>
      <w:r>
        <w:t xml:space="preserve"> </w:t>
      </w:r>
    </w:p>
    <w:p w14:paraId="4DBFF3AC" w14:textId="77777777" w:rsidR="00006F17" w:rsidRDefault="00006F17" w:rsidP="001673BC"/>
    <w:p w14:paraId="57F3EAC5" w14:textId="77777777" w:rsidR="00CA08B7" w:rsidRDefault="00CA08B7" w:rsidP="00CA08B7">
      <w:pPr>
        <w:pStyle w:val="Geenafstand"/>
        <w:ind w:firstLine="708"/>
        <w:rPr>
          <w:b/>
        </w:rPr>
      </w:pPr>
      <w:r w:rsidRPr="00CA08B7">
        <w:rPr>
          <w:b/>
        </w:rPr>
        <w:t>Beoordelingscriteria scripties</w:t>
      </w:r>
    </w:p>
    <w:p w14:paraId="438266E0" w14:textId="77777777" w:rsidR="00CA08B7" w:rsidRPr="00CA08B7" w:rsidRDefault="00CA08B7" w:rsidP="00CA08B7">
      <w:pPr>
        <w:pStyle w:val="Geenafstand"/>
        <w:ind w:firstLine="708"/>
        <w:rPr>
          <w:b/>
        </w:rPr>
      </w:pPr>
    </w:p>
    <w:tbl>
      <w:tblPr>
        <w:tblStyle w:val="Tabelraster"/>
        <w:tblW w:w="0" w:type="auto"/>
        <w:tblInd w:w="817" w:type="dxa"/>
        <w:shd w:val="clear" w:color="auto" w:fill="D9D9D9" w:themeFill="background1" w:themeFillShade="D9"/>
        <w:tblLook w:val="04A0" w:firstRow="1" w:lastRow="0" w:firstColumn="1" w:lastColumn="0" w:noHBand="0" w:noVBand="1"/>
      </w:tblPr>
      <w:tblGrid>
        <w:gridCol w:w="7938"/>
      </w:tblGrid>
      <w:tr w:rsidR="00CA08B7" w14:paraId="6AC1720F" w14:textId="77777777" w:rsidTr="008A2ED4">
        <w:tc>
          <w:tcPr>
            <w:tcW w:w="7938" w:type="dxa"/>
            <w:shd w:val="clear" w:color="auto" w:fill="D9D9D9" w:themeFill="background1" w:themeFillShade="D9"/>
          </w:tcPr>
          <w:p w14:paraId="7CB17B02" w14:textId="77777777" w:rsidR="00CA08B7" w:rsidRPr="00076A69" w:rsidRDefault="00CA08B7" w:rsidP="00CA08B7">
            <w:pPr>
              <w:pStyle w:val="Geenafstand"/>
              <w:rPr>
                <w:b/>
              </w:rPr>
            </w:pPr>
            <w:r>
              <w:rPr>
                <w:b/>
              </w:rPr>
              <w:t xml:space="preserve">A. </w:t>
            </w:r>
            <w:r w:rsidRPr="00076A69">
              <w:rPr>
                <w:b/>
              </w:rPr>
              <w:t>Onderwerpkeuze:</w:t>
            </w:r>
          </w:p>
          <w:p w14:paraId="3FC9018D" w14:textId="77777777" w:rsidR="00CA08B7" w:rsidRDefault="00CA08B7" w:rsidP="00CA08B7">
            <w:pPr>
              <w:pStyle w:val="Geenafstand"/>
            </w:pPr>
            <w:r>
              <w:t>- betekenis voor het werkgebied van de vakbeweging,</w:t>
            </w:r>
          </w:p>
          <w:p w14:paraId="1D4D4196" w14:textId="77777777" w:rsidR="00CA08B7" w:rsidRDefault="00CA08B7" w:rsidP="00CA08B7">
            <w:pPr>
              <w:pStyle w:val="Geenafstand"/>
            </w:pPr>
            <w:r>
              <w:t>- betekenis voor de rol van de vakbeweging,</w:t>
            </w:r>
          </w:p>
          <w:p w14:paraId="37D9D648" w14:textId="77777777" w:rsidR="00CA08B7" w:rsidRDefault="00CA08B7" w:rsidP="00CA08B7">
            <w:pPr>
              <w:pStyle w:val="Geenafstand"/>
            </w:pPr>
            <w:r>
              <w:t>- originaliteit,</w:t>
            </w:r>
          </w:p>
          <w:p w14:paraId="3AFE6A3D" w14:textId="77777777" w:rsidR="00CA08B7" w:rsidRDefault="00CA08B7" w:rsidP="00CA08B7">
            <w:pPr>
              <w:pStyle w:val="Geenafstand"/>
            </w:pPr>
            <w:r>
              <w:t xml:space="preserve">- expliciete aandacht voor de rol van de vakbeweging of georganiseerde </w:t>
            </w:r>
            <w:r w:rsidR="008A2ED4">
              <w:t xml:space="preserve"> w</w:t>
            </w:r>
            <w:r>
              <w:t>erknemers.</w:t>
            </w:r>
          </w:p>
          <w:p w14:paraId="4D3E7715" w14:textId="77777777" w:rsidR="00CA08B7" w:rsidRDefault="00CA08B7" w:rsidP="00CA08B7">
            <w:pPr>
              <w:pStyle w:val="Geenafstand"/>
            </w:pPr>
            <w:r>
              <w:t> </w:t>
            </w:r>
          </w:p>
          <w:p w14:paraId="706B410F" w14:textId="77777777" w:rsidR="00CA08B7" w:rsidRPr="00076A69" w:rsidRDefault="00CA08B7" w:rsidP="00CA08B7">
            <w:pPr>
              <w:pStyle w:val="Geenafstand"/>
              <w:rPr>
                <w:b/>
              </w:rPr>
            </w:pPr>
            <w:r>
              <w:rPr>
                <w:b/>
              </w:rPr>
              <w:t xml:space="preserve">B. </w:t>
            </w:r>
            <w:r w:rsidRPr="00076A69">
              <w:rPr>
                <w:b/>
              </w:rPr>
              <w:t>Inhoud:</w:t>
            </w:r>
          </w:p>
          <w:p w14:paraId="5DABD3E2" w14:textId="77777777" w:rsidR="00CA08B7" w:rsidRDefault="00CA08B7" w:rsidP="00CA08B7">
            <w:pPr>
              <w:pStyle w:val="Geenafstand"/>
            </w:pPr>
            <w:r>
              <w:t>- heldere probleemstelling,</w:t>
            </w:r>
          </w:p>
          <w:p w14:paraId="23EC739F" w14:textId="77777777" w:rsidR="00CA08B7" w:rsidRDefault="00CA08B7" w:rsidP="00CA08B7">
            <w:pPr>
              <w:pStyle w:val="Geenafstand"/>
            </w:pPr>
            <w:r>
              <w:t>- adequate toepassing van methoden en technieken,</w:t>
            </w:r>
          </w:p>
          <w:p w14:paraId="411C7187" w14:textId="77777777" w:rsidR="00CA08B7" w:rsidRDefault="00CA08B7" w:rsidP="00CA08B7">
            <w:pPr>
              <w:pStyle w:val="Geenafstand"/>
            </w:pPr>
            <w:r>
              <w:t>- verantwoorde analyse en presentatie van resultaten,</w:t>
            </w:r>
          </w:p>
          <w:p w14:paraId="7B3C2EEB" w14:textId="77777777" w:rsidR="00CA08B7" w:rsidRDefault="00CA08B7" w:rsidP="00CA08B7">
            <w:pPr>
              <w:pStyle w:val="Geenafstand"/>
            </w:pPr>
            <w:r>
              <w:t>- verantwoorde conclusies,</w:t>
            </w:r>
          </w:p>
          <w:p w14:paraId="4EE0D645" w14:textId="77777777" w:rsidR="00CA08B7" w:rsidRDefault="00CA08B7" w:rsidP="00CA08B7">
            <w:pPr>
              <w:pStyle w:val="Geenafstand"/>
            </w:pPr>
            <w:r>
              <w:t>- relevante (</w:t>
            </w:r>
            <w:proofErr w:type="spellStart"/>
            <w:r>
              <w:t>beleids</w:t>
            </w:r>
            <w:proofErr w:type="spellEnd"/>
            <w:r>
              <w:t>)</w:t>
            </w:r>
            <w:r w:rsidR="008A2ED4">
              <w:t xml:space="preserve"> </w:t>
            </w:r>
            <w:r>
              <w:t>aanbevelingen.</w:t>
            </w:r>
          </w:p>
          <w:p w14:paraId="2288FA4C" w14:textId="77777777" w:rsidR="00CA08B7" w:rsidRDefault="00CA08B7" w:rsidP="00CA08B7">
            <w:pPr>
              <w:pStyle w:val="Geenafstand"/>
            </w:pPr>
            <w:r>
              <w:t> </w:t>
            </w:r>
          </w:p>
          <w:p w14:paraId="7BF6F84B" w14:textId="77777777" w:rsidR="00CA08B7" w:rsidRPr="00076A69" w:rsidRDefault="00CA08B7" w:rsidP="00CA08B7">
            <w:pPr>
              <w:pStyle w:val="Geenafstand"/>
              <w:rPr>
                <w:b/>
              </w:rPr>
            </w:pPr>
            <w:r>
              <w:rPr>
                <w:b/>
              </w:rPr>
              <w:t xml:space="preserve">C. </w:t>
            </w:r>
            <w:r w:rsidRPr="00076A69">
              <w:rPr>
                <w:b/>
              </w:rPr>
              <w:t>Stijl:</w:t>
            </w:r>
          </w:p>
          <w:p w14:paraId="4CA04869" w14:textId="77777777" w:rsidR="00CA08B7" w:rsidRDefault="00CA08B7" w:rsidP="00CA08B7">
            <w:pPr>
              <w:pStyle w:val="Geenafstand"/>
            </w:pPr>
            <w:r>
              <w:t>- heldere, leesbare schrijfstijl,</w:t>
            </w:r>
          </w:p>
          <w:p w14:paraId="3C06C507" w14:textId="0719B4D1" w:rsidR="00CA08B7" w:rsidRDefault="00CA08B7" w:rsidP="00CA08B7">
            <w:pPr>
              <w:pStyle w:val="Geenafstand"/>
              <w:rPr>
                <w:b/>
              </w:rPr>
            </w:pPr>
            <w:r>
              <w:t>- goede opbouw en structuur van de scriptie</w:t>
            </w:r>
            <w:r w:rsidR="00D1711D">
              <w:t>.</w:t>
            </w:r>
          </w:p>
        </w:tc>
      </w:tr>
    </w:tbl>
    <w:p w14:paraId="1A41A575" w14:textId="77777777" w:rsidR="00CA08B7" w:rsidRDefault="00CA08B7" w:rsidP="001673BC"/>
    <w:p w14:paraId="63754495" w14:textId="77777777" w:rsidR="00CA08B7" w:rsidRDefault="00CA08B7" w:rsidP="001673BC"/>
    <w:p w14:paraId="24D4E21F" w14:textId="77777777" w:rsidR="00006F17" w:rsidRDefault="00006F17" w:rsidP="00006F17">
      <w:r>
        <w:t xml:space="preserve">De jury heeft </w:t>
      </w:r>
      <w:r w:rsidR="003611C9">
        <w:t xml:space="preserve">tijdens de jurybijeenkomst </w:t>
      </w:r>
      <w:r>
        <w:t>vervolgens uit deze scripties</w:t>
      </w:r>
      <w:r w:rsidR="003611C9">
        <w:t xml:space="preserve"> </w:t>
      </w:r>
      <w:r w:rsidR="00037988">
        <w:t xml:space="preserve">een selectie gemaakt  </w:t>
      </w:r>
      <w:r w:rsidR="003611C9">
        <w:t>van de genomineerden en van de prijswinnaars.</w:t>
      </w:r>
      <w:r w:rsidR="00326ABE">
        <w:t xml:space="preserve"> Bovenstaande criteria golden wederom als uitgangspunt voor deze selectie.</w:t>
      </w:r>
    </w:p>
    <w:p w14:paraId="15F37883" w14:textId="77777777" w:rsidR="009B37AC" w:rsidRDefault="009B37AC" w:rsidP="001673BC"/>
    <w:p w14:paraId="3862E460" w14:textId="77777777" w:rsidR="009B37AC" w:rsidRPr="009B37AC" w:rsidRDefault="009B37AC" w:rsidP="001673BC">
      <w:pPr>
        <w:rPr>
          <w:b/>
        </w:rPr>
      </w:pPr>
      <w:r w:rsidRPr="009B37AC">
        <w:rPr>
          <w:b/>
        </w:rPr>
        <w:t>De keuze van de jury</w:t>
      </w:r>
    </w:p>
    <w:p w14:paraId="44E005D9" w14:textId="77777777" w:rsidR="00E546C6" w:rsidRPr="00E529D5" w:rsidRDefault="001673BC" w:rsidP="00E546C6">
      <w:r w:rsidRPr="00E529D5">
        <w:t xml:space="preserve">De </w:t>
      </w:r>
      <w:r w:rsidR="009B37AC">
        <w:t xml:space="preserve">jury beoordeelde de </w:t>
      </w:r>
      <w:r w:rsidRPr="00E529D5">
        <w:t>kwaliteit van de ingezonden scripties</w:t>
      </w:r>
      <w:r w:rsidR="009B37AC">
        <w:t xml:space="preserve"> </w:t>
      </w:r>
      <w:r w:rsidRPr="00E529D5">
        <w:t xml:space="preserve">in het algemeen </w:t>
      </w:r>
      <w:r w:rsidR="009B37AC">
        <w:t xml:space="preserve">als </w:t>
      </w:r>
      <w:r w:rsidRPr="00E529D5">
        <w:t>hoog.</w:t>
      </w:r>
      <w:r w:rsidR="009B37AC">
        <w:t xml:space="preserve"> </w:t>
      </w:r>
    </w:p>
    <w:p w14:paraId="614D40E7" w14:textId="5E0C8D84" w:rsidR="00E546C6" w:rsidRDefault="00E546C6" w:rsidP="00E546C6">
      <w:r>
        <w:t xml:space="preserve">Het merendeel van de scripties bevatte een heldere  probleemstelling en een adequate toepassing van wetenschappelijke onderzoeksmethoden. </w:t>
      </w:r>
      <w:r w:rsidR="00082481">
        <w:t xml:space="preserve">De jury </w:t>
      </w:r>
      <w:r w:rsidR="00CA3A3D">
        <w:t xml:space="preserve">constateert echter ook </w:t>
      </w:r>
      <w:r w:rsidR="00082481">
        <w:t xml:space="preserve">dat de ingezonden scripties verslag doen van onderzoek dat </w:t>
      </w:r>
      <w:r w:rsidR="00CA3A3D">
        <w:t xml:space="preserve">meestal op secundaire </w:t>
      </w:r>
      <w:r w:rsidR="009447AF">
        <w:t xml:space="preserve">data </w:t>
      </w:r>
      <w:r w:rsidR="00CA3A3D">
        <w:t xml:space="preserve">is gebaseerd. Ze stelt tot haar spijt vast dat de studenten niet of nauwelijks zelf via veldonderzoek nieuwe data hebben verzameld. De jury pleit voor meer veldonderzoek in het hoger onderwijs aangezien dat de </w:t>
      </w:r>
      <w:r w:rsidR="00361855">
        <w:t xml:space="preserve">variëteit </w:t>
      </w:r>
      <w:r w:rsidR="00CA3A3D">
        <w:t>en de originaliteit van de scripties</w:t>
      </w:r>
      <w:r w:rsidR="00D1711D">
        <w:t xml:space="preserve"> kan</w:t>
      </w:r>
      <w:r w:rsidR="00CA3A3D">
        <w:t xml:space="preserve"> </w:t>
      </w:r>
      <w:r w:rsidR="00361855">
        <w:t>vergroten</w:t>
      </w:r>
      <w:r w:rsidR="00CA3A3D">
        <w:t>.</w:t>
      </w:r>
    </w:p>
    <w:p w14:paraId="6BBFCD69" w14:textId="77777777" w:rsidR="00E27D6E" w:rsidRDefault="00E546C6" w:rsidP="00037988">
      <w:r>
        <w:lastRenderedPageBreak/>
        <w:t>Bij de uiteindelijke vaststelling van de genomin</w:t>
      </w:r>
      <w:r w:rsidR="004512D4">
        <w:t>eerden en de prijswinnaar gaven, naast de methodologische kwaliteit</w:t>
      </w:r>
      <w:r w:rsidR="00361855">
        <w:t xml:space="preserve"> en originaliteit</w:t>
      </w:r>
      <w:r w:rsidR="004512D4">
        <w:t xml:space="preserve">, </w:t>
      </w:r>
      <w:r>
        <w:t xml:space="preserve">de betekenis van de scriptie voor de rol van de vakbeweging en expliciete aandacht voor de rol van de vakbeweging de doorslag. </w:t>
      </w:r>
      <w:r w:rsidR="00E27D6E">
        <w:t xml:space="preserve"> </w:t>
      </w:r>
    </w:p>
    <w:p w14:paraId="383819C6" w14:textId="00AB0B7D" w:rsidR="000342B9" w:rsidRDefault="00037988" w:rsidP="000342B9">
      <w:r w:rsidRPr="00E529D5">
        <w:t>De</w:t>
      </w:r>
      <w:r>
        <w:t xml:space="preserve"> jury heeft </w:t>
      </w:r>
      <w:r w:rsidR="00E27D6E">
        <w:t xml:space="preserve">op basis hiervan </w:t>
      </w:r>
      <w:r>
        <w:t xml:space="preserve">besloten om voor de </w:t>
      </w:r>
      <w:r w:rsidRPr="00E529D5">
        <w:t xml:space="preserve">categorie </w:t>
      </w:r>
      <w:r w:rsidR="00D1711D">
        <w:t>hogesch</w:t>
      </w:r>
      <w:r>
        <w:t>ol</w:t>
      </w:r>
      <w:r w:rsidR="00D1711D">
        <w:t>en</w:t>
      </w:r>
      <w:r w:rsidRPr="00E529D5">
        <w:t xml:space="preserve"> </w:t>
      </w:r>
      <w:r w:rsidR="005D67FA">
        <w:t xml:space="preserve">twee scripties </w:t>
      </w:r>
      <w:r w:rsidRPr="00E529D5">
        <w:t>te nomi</w:t>
      </w:r>
      <w:r>
        <w:t>neren. Vo</w:t>
      </w:r>
      <w:r w:rsidR="00A4693B">
        <w:t xml:space="preserve">or de categorie </w:t>
      </w:r>
      <w:r w:rsidR="00D1711D">
        <w:t>u</w:t>
      </w:r>
      <w:r w:rsidR="00A4693B">
        <w:t xml:space="preserve">niversiteiten </w:t>
      </w:r>
      <w:r>
        <w:t xml:space="preserve">zijn </w:t>
      </w:r>
      <w:r w:rsidR="005D67FA">
        <w:t xml:space="preserve"> drie </w:t>
      </w:r>
      <w:r>
        <w:t>scripties ge</w:t>
      </w:r>
      <w:r w:rsidRPr="00E529D5">
        <w:t>nomin</w:t>
      </w:r>
      <w:r>
        <w:t>e</w:t>
      </w:r>
      <w:r w:rsidRPr="00E529D5">
        <w:t>er</w:t>
      </w:r>
      <w:r>
        <w:t>d</w:t>
      </w:r>
      <w:r w:rsidRPr="00E529D5">
        <w:t xml:space="preserve">. </w:t>
      </w:r>
    </w:p>
    <w:p w14:paraId="5B4198AB" w14:textId="77777777" w:rsidR="000342B9" w:rsidRDefault="000342B9" w:rsidP="000342B9"/>
    <w:p w14:paraId="7E8ACCDB" w14:textId="77777777" w:rsidR="000342B9" w:rsidRPr="000342B9" w:rsidRDefault="005D67FA" w:rsidP="000342B9">
      <w:pPr>
        <w:rPr>
          <w:rStyle w:val="Zwaar"/>
        </w:rPr>
      </w:pPr>
      <w:r w:rsidRPr="000342B9">
        <w:rPr>
          <w:rStyle w:val="Zwaar"/>
        </w:rPr>
        <w:t>Nominaties hogescholen</w:t>
      </w:r>
    </w:p>
    <w:p w14:paraId="2DE1ED9D" w14:textId="77777777" w:rsidR="005D67FA" w:rsidRPr="00F7755F" w:rsidRDefault="005D67FA" w:rsidP="000342B9">
      <w:r w:rsidRPr="00F7755F">
        <w:t>Voor de categorie hogescholen zijn de volgende twee scripties genomineerd.</w:t>
      </w:r>
    </w:p>
    <w:p w14:paraId="4F6563D8" w14:textId="65557858" w:rsidR="000342B9" w:rsidRPr="000342B9" w:rsidRDefault="005D67FA" w:rsidP="000342B9">
      <w:pPr>
        <w:pStyle w:val="Lijstalinea"/>
        <w:numPr>
          <w:ilvl w:val="0"/>
          <w:numId w:val="11"/>
        </w:numPr>
      </w:pPr>
      <w:r w:rsidRPr="000342B9">
        <w:rPr>
          <w:b/>
        </w:rPr>
        <w:t xml:space="preserve">Fiere </w:t>
      </w:r>
      <w:proofErr w:type="spellStart"/>
      <w:r w:rsidRPr="000342B9">
        <w:rPr>
          <w:b/>
        </w:rPr>
        <w:t>Bonnerman</w:t>
      </w:r>
      <w:proofErr w:type="spellEnd"/>
      <w:r w:rsidRPr="00F7755F">
        <w:t xml:space="preserve"> (Hogeschool van Amsterdam, academisch schakeltraject ) met een scriptie </w:t>
      </w:r>
      <w:r w:rsidRPr="000342B9">
        <w:rPr>
          <w:b/>
        </w:rPr>
        <w:t>(</w:t>
      </w:r>
      <w:r w:rsidR="000342B9" w:rsidRPr="000342B9">
        <w:rPr>
          <w:b/>
        </w:rPr>
        <w:t>‘</w:t>
      </w:r>
      <w:r w:rsidRPr="000342B9">
        <w:rPr>
          <w:b/>
        </w:rPr>
        <w:t>Burn-out: een beroepsziekte of werknemersissue?</w:t>
      </w:r>
      <w:r w:rsidR="000342B9" w:rsidRPr="000342B9">
        <w:rPr>
          <w:b/>
        </w:rPr>
        <w:t>’</w:t>
      </w:r>
      <w:r w:rsidRPr="000342B9">
        <w:rPr>
          <w:b/>
        </w:rPr>
        <w:t>)</w:t>
      </w:r>
      <w:r w:rsidRPr="00F7755F">
        <w:t xml:space="preserve"> over het werkge</w:t>
      </w:r>
      <w:r w:rsidR="00207B80">
        <w:t xml:space="preserve">versperspectief op burn-out en </w:t>
      </w:r>
      <w:r w:rsidRPr="00F7755F">
        <w:t>duurzame inzet</w:t>
      </w:r>
      <w:r w:rsidR="00207B80">
        <w:t>baarheid</w:t>
      </w:r>
      <w:r w:rsidRPr="00F7755F">
        <w:t xml:space="preserve">.  </w:t>
      </w:r>
      <w:r w:rsidR="006342D3" w:rsidRPr="000342B9">
        <w:rPr>
          <w:rFonts w:cs="TimesNewRomanPSMT"/>
        </w:rPr>
        <w:t xml:space="preserve">De scriptie doet verslag van een onderzoek naar </w:t>
      </w:r>
      <w:r w:rsidRPr="000342B9">
        <w:rPr>
          <w:rFonts w:cs="TimesNewRomanPS-ItalicMT"/>
          <w:iCs/>
        </w:rPr>
        <w:t xml:space="preserve">de opvattingen van werkgeversorganisaties </w:t>
      </w:r>
      <w:r w:rsidR="000342B9" w:rsidRPr="000342B9">
        <w:rPr>
          <w:rFonts w:cs="TimesNewRomanPS-ItalicMT"/>
          <w:iCs/>
        </w:rPr>
        <w:t xml:space="preserve">vanaf 2014 </w:t>
      </w:r>
      <w:r w:rsidRPr="000342B9">
        <w:rPr>
          <w:rFonts w:cs="TimesNewRomanPS-ItalicMT"/>
          <w:iCs/>
        </w:rPr>
        <w:t xml:space="preserve">over </w:t>
      </w:r>
      <w:r w:rsidR="00361855">
        <w:rPr>
          <w:rFonts w:cs="TimesNewRomanPS-ItalicMT"/>
          <w:iCs/>
        </w:rPr>
        <w:t xml:space="preserve">(de oorzaken van) </w:t>
      </w:r>
      <w:r w:rsidRPr="000342B9">
        <w:rPr>
          <w:rFonts w:cs="TimesNewRomanPS-ItalicMT"/>
          <w:iCs/>
        </w:rPr>
        <w:t xml:space="preserve">burn-out bij werknemers in Nederlandse </w:t>
      </w:r>
      <w:r w:rsidR="000342B9" w:rsidRPr="000342B9">
        <w:rPr>
          <w:rFonts w:cs="TimesNewRomanPS-ItalicMT"/>
          <w:iCs/>
        </w:rPr>
        <w:t>arbeids</w:t>
      </w:r>
      <w:r w:rsidRPr="000342B9">
        <w:rPr>
          <w:rFonts w:cs="TimesNewRomanPS-ItalicMT"/>
          <w:iCs/>
        </w:rPr>
        <w:t>organisaties</w:t>
      </w:r>
      <w:r w:rsidR="00207B80" w:rsidRPr="000342B9">
        <w:rPr>
          <w:rFonts w:cs="TimesNewRomanPS-ItalicMT"/>
          <w:iCs/>
        </w:rPr>
        <w:t xml:space="preserve">. </w:t>
      </w:r>
      <w:r w:rsidR="006342D3" w:rsidRPr="000342B9">
        <w:rPr>
          <w:rFonts w:cs="TimesNewRomanPS-ItalicMT"/>
          <w:iCs/>
        </w:rPr>
        <w:t xml:space="preserve">Het </w:t>
      </w:r>
      <w:r w:rsidRPr="000342B9">
        <w:rPr>
          <w:rFonts w:cs="TimesNewRomanPSMT"/>
        </w:rPr>
        <w:t>onderzoek analyseert</w:t>
      </w:r>
      <w:r w:rsidR="006342D3" w:rsidRPr="000342B9">
        <w:rPr>
          <w:rFonts w:cs="TimesNewRomanPSMT"/>
        </w:rPr>
        <w:t xml:space="preserve"> </w:t>
      </w:r>
      <w:r w:rsidRPr="000342B9">
        <w:rPr>
          <w:rFonts w:cs="TimesNewRomanPSMT"/>
        </w:rPr>
        <w:t xml:space="preserve">het discours en de discursieve praktijken </w:t>
      </w:r>
      <w:r w:rsidR="006342D3" w:rsidRPr="000342B9">
        <w:rPr>
          <w:rFonts w:cs="TimesNewRomanPSMT"/>
        </w:rPr>
        <w:t>– dat wil zeggen standpunten, uitingen en praktijken</w:t>
      </w:r>
      <w:r w:rsidR="000342B9" w:rsidRPr="000342B9">
        <w:rPr>
          <w:rFonts w:cs="TimesNewRomanPSMT"/>
        </w:rPr>
        <w:t xml:space="preserve">- </w:t>
      </w:r>
      <w:r w:rsidR="006342D3" w:rsidRPr="000342B9">
        <w:rPr>
          <w:rFonts w:cs="TimesNewRomanPSMT"/>
        </w:rPr>
        <w:t xml:space="preserve"> van werkgeversorganisaties over burn-out en </w:t>
      </w:r>
      <w:r w:rsidR="000342B9" w:rsidRPr="000342B9">
        <w:rPr>
          <w:rFonts w:cs="TimesNewRomanPSMT"/>
        </w:rPr>
        <w:t xml:space="preserve">daaraan </w:t>
      </w:r>
      <w:r w:rsidR="006342D3" w:rsidRPr="000342B9">
        <w:rPr>
          <w:rFonts w:cs="TimesNewRomanPSMT"/>
        </w:rPr>
        <w:t xml:space="preserve">gerelateerde onderwerpen </w:t>
      </w:r>
      <w:r w:rsidRPr="000342B9">
        <w:rPr>
          <w:rFonts w:cs="TimesNewRomanPSMT"/>
        </w:rPr>
        <w:t>van Nederlandse branche</w:t>
      </w:r>
      <w:r w:rsidR="006342D3" w:rsidRPr="000342B9">
        <w:rPr>
          <w:rFonts w:cs="TimesNewRomanPSMT"/>
        </w:rPr>
        <w:t>-</w:t>
      </w:r>
      <w:r w:rsidRPr="000342B9">
        <w:rPr>
          <w:rFonts w:cs="TimesNewRomanPSMT"/>
        </w:rPr>
        <w:t>overstijgende werkgeversorganisaties</w:t>
      </w:r>
      <w:r w:rsidR="006342D3" w:rsidRPr="000342B9">
        <w:rPr>
          <w:rFonts w:cs="TimesNewRomanPSMT"/>
        </w:rPr>
        <w:t>.</w:t>
      </w:r>
      <w:r w:rsidR="000E5079">
        <w:rPr>
          <w:rFonts w:cs="TimesNewRomanPSMT"/>
        </w:rPr>
        <w:t xml:space="preserve"> </w:t>
      </w:r>
    </w:p>
    <w:p w14:paraId="7FB43E11" w14:textId="39C94965" w:rsidR="006342D3" w:rsidRPr="00F7755F" w:rsidRDefault="006342D3" w:rsidP="000342B9">
      <w:pPr>
        <w:pStyle w:val="Lijstalinea"/>
        <w:numPr>
          <w:ilvl w:val="0"/>
          <w:numId w:val="11"/>
        </w:numPr>
      </w:pPr>
      <w:r w:rsidRPr="000342B9">
        <w:rPr>
          <w:b/>
        </w:rPr>
        <w:t xml:space="preserve">Thijmen </w:t>
      </w:r>
      <w:proofErr w:type="spellStart"/>
      <w:r w:rsidRPr="000342B9">
        <w:rPr>
          <w:b/>
        </w:rPr>
        <w:t>Zoomer</w:t>
      </w:r>
      <w:proofErr w:type="spellEnd"/>
      <w:r w:rsidRPr="00F7755F">
        <w:t xml:space="preserve"> (Hogeschool van Amsterdam, HRM ) met een scriptie </w:t>
      </w:r>
      <w:r w:rsidRPr="000342B9">
        <w:rPr>
          <w:b/>
        </w:rPr>
        <w:t>(‘Met plezier naar het pensioen’)</w:t>
      </w:r>
      <w:r w:rsidR="000342B9">
        <w:t xml:space="preserve"> </w:t>
      </w:r>
      <w:r w:rsidRPr="00F7755F">
        <w:t>over de motivatie van werknemers om langer door te werken. Thijmen heeft met name onderzocht hoe de arbeidssituatie kan bijdragen aan het doorwerkvermogen</w:t>
      </w:r>
      <w:r w:rsidR="00F7755F" w:rsidRPr="00F7755F">
        <w:t xml:space="preserve"> door na te gaan </w:t>
      </w:r>
      <w:r w:rsidRPr="00F7755F">
        <w:t xml:space="preserve">welke werkkenmerken het willen en kunnen doorwerken van werknemers positief beïnvloeden. Aan de hand van het </w:t>
      </w:r>
      <w:r w:rsidR="000342B9">
        <w:t>‘</w:t>
      </w:r>
      <w:r w:rsidRPr="00F7755F">
        <w:t xml:space="preserve">Jobs </w:t>
      </w:r>
      <w:proofErr w:type="spellStart"/>
      <w:r w:rsidRPr="00F7755F">
        <w:t>Demands</w:t>
      </w:r>
      <w:proofErr w:type="spellEnd"/>
      <w:r w:rsidRPr="00F7755F">
        <w:t>-Resources</w:t>
      </w:r>
      <w:r w:rsidR="000342B9">
        <w:t>’</w:t>
      </w:r>
      <w:r w:rsidRPr="00F7755F">
        <w:t xml:space="preserve"> model is getoetst of de </w:t>
      </w:r>
      <w:r w:rsidR="00F7755F" w:rsidRPr="00F7755F">
        <w:t xml:space="preserve">vier </w:t>
      </w:r>
      <w:r w:rsidR="000342B9">
        <w:t>werkkenmerken (</w:t>
      </w:r>
      <w:r w:rsidRPr="00F7755F">
        <w:t>sociale steun van collega’s, leermogelijkheden, relatie met de leidinggevende en autonomie</w:t>
      </w:r>
      <w:r w:rsidR="000342B9">
        <w:t>)</w:t>
      </w:r>
      <w:r w:rsidRPr="00F7755F">
        <w:t xml:space="preserve"> een positief verband hebben met het doorwerkvermogen</w:t>
      </w:r>
      <w:r w:rsidR="00F7755F" w:rsidRPr="00F7755F">
        <w:t>.  Thijmen heeft daarbij gebruik gemaakt van een bestaande dataset van 375 respondenten uit de logistieke sector in Limburg. De conclusie van de studie is dat de vier werkkenmerken geen direct verband hebben met het doorwerkvermogen</w:t>
      </w:r>
      <w:r w:rsidR="00361855">
        <w:t xml:space="preserve">, maar wel met het </w:t>
      </w:r>
      <w:r w:rsidR="00F7755F" w:rsidRPr="00F7755F">
        <w:t>werkplezier</w:t>
      </w:r>
      <w:r w:rsidR="00361855">
        <w:t xml:space="preserve"> en langs deze weg het doorwerkvermogen beïnvloeden</w:t>
      </w:r>
      <w:r w:rsidR="00F7755F" w:rsidRPr="00F7755F">
        <w:t>.</w:t>
      </w:r>
    </w:p>
    <w:p w14:paraId="40BE01E5" w14:textId="77777777" w:rsidR="005D67FA" w:rsidRDefault="005D67FA" w:rsidP="000342B9"/>
    <w:p w14:paraId="545B8170" w14:textId="77777777" w:rsidR="00FF0F60" w:rsidRPr="00FF0F60" w:rsidRDefault="00FF0F60" w:rsidP="0062006F">
      <w:pPr>
        <w:rPr>
          <w:b/>
        </w:rPr>
      </w:pPr>
      <w:r w:rsidRPr="00FF0F60">
        <w:rPr>
          <w:b/>
        </w:rPr>
        <w:t>Nominaties universiteiten</w:t>
      </w:r>
    </w:p>
    <w:p w14:paraId="558177F5" w14:textId="77777777" w:rsidR="0062006F" w:rsidRPr="00F81F2A" w:rsidRDefault="0062006F" w:rsidP="00673B77">
      <w:r w:rsidRPr="00F81F2A">
        <w:t xml:space="preserve">Voor de categorie Universiteiten zijn de volgende </w:t>
      </w:r>
      <w:r w:rsidR="00792ECD">
        <w:t xml:space="preserve">drie </w:t>
      </w:r>
      <w:r w:rsidRPr="00F81F2A">
        <w:t>scripties genominee</w:t>
      </w:r>
      <w:r w:rsidR="00FF0F60" w:rsidRPr="00F81F2A">
        <w:t>r</w:t>
      </w:r>
      <w:r w:rsidR="00E27D6E">
        <w:t>d.</w:t>
      </w:r>
    </w:p>
    <w:p w14:paraId="62E3DCC6" w14:textId="77777777" w:rsidR="0062006F" w:rsidRPr="00F81F2A" w:rsidRDefault="0062006F" w:rsidP="00673B77"/>
    <w:p w14:paraId="5A9991E9" w14:textId="2B0C32B3" w:rsidR="00E00499" w:rsidRPr="00673B77" w:rsidRDefault="00C1264E" w:rsidP="00673B77">
      <w:pPr>
        <w:pStyle w:val="Lijstalinea"/>
        <w:numPr>
          <w:ilvl w:val="0"/>
          <w:numId w:val="4"/>
        </w:numPr>
        <w:rPr>
          <w:rFonts w:cstheme="minorHAnsi"/>
        </w:rPr>
      </w:pPr>
      <w:r w:rsidRPr="00673B77">
        <w:rPr>
          <w:rFonts w:cstheme="minorHAnsi"/>
          <w:b/>
        </w:rPr>
        <w:t>Anne Benth</w:t>
      </w:r>
      <w:r w:rsidR="00E00499" w:rsidRPr="00673B77">
        <w:rPr>
          <w:rFonts w:cstheme="minorHAnsi"/>
          <w:b/>
        </w:rPr>
        <w:t>e O</w:t>
      </w:r>
      <w:r w:rsidRPr="00673B77">
        <w:rPr>
          <w:rFonts w:cstheme="minorHAnsi"/>
          <w:b/>
        </w:rPr>
        <w:t>p ’t Roodt</w:t>
      </w:r>
      <w:r w:rsidRPr="00673B77">
        <w:rPr>
          <w:rFonts w:cstheme="minorHAnsi"/>
        </w:rPr>
        <w:t xml:space="preserve"> (Vrije Universiteit, faculteit Rechtsgeleerdheid/ conflicthantering, rechtspraak en </w:t>
      </w:r>
      <w:proofErr w:type="spellStart"/>
      <w:r w:rsidRPr="00673B77">
        <w:rPr>
          <w:rFonts w:cstheme="minorHAnsi"/>
        </w:rPr>
        <w:t>med</w:t>
      </w:r>
      <w:r w:rsidR="00CA3A3D">
        <w:rPr>
          <w:rFonts w:cstheme="minorHAnsi"/>
        </w:rPr>
        <w:t>i</w:t>
      </w:r>
      <w:r w:rsidRPr="00673B77">
        <w:rPr>
          <w:rFonts w:cstheme="minorHAnsi"/>
        </w:rPr>
        <w:t>ation</w:t>
      </w:r>
      <w:proofErr w:type="spellEnd"/>
      <w:r w:rsidRPr="00673B77">
        <w:rPr>
          <w:rFonts w:cstheme="minorHAnsi"/>
        </w:rPr>
        <w:t>)</w:t>
      </w:r>
      <w:r w:rsidR="00361855">
        <w:rPr>
          <w:rFonts w:cstheme="minorHAnsi"/>
        </w:rPr>
        <w:t xml:space="preserve"> </w:t>
      </w:r>
      <w:r w:rsidRPr="00673B77">
        <w:rPr>
          <w:rFonts w:cstheme="minorHAnsi"/>
        </w:rPr>
        <w:t xml:space="preserve">met </w:t>
      </w:r>
      <w:r w:rsidR="00E00499" w:rsidRPr="00673B77">
        <w:rPr>
          <w:rFonts w:cstheme="minorHAnsi"/>
        </w:rPr>
        <w:t xml:space="preserve">een </w:t>
      </w:r>
      <w:r w:rsidRPr="00673B77">
        <w:rPr>
          <w:rFonts w:cstheme="minorHAnsi"/>
        </w:rPr>
        <w:t xml:space="preserve">scriptie </w:t>
      </w:r>
      <w:r w:rsidR="00E00499" w:rsidRPr="00673B77">
        <w:rPr>
          <w:rFonts w:cstheme="minorHAnsi"/>
          <w:b/>
        </w:rPr>
        <w:t>(‘</w:t>
      </w:r>
      <w:proofErr w:type="spellStart"/>
      <w:r w:rsidR="00E00499" w:rsidRPr="00673B77">
        <w:rPr>
          <w:rFonts w:cstheme="minorHAnsi"/>
          <w:b/>
        </w:rPr>
        <w:t>Speak</w:t>
      </w:r>
      <w:proofErr w:type="spellEnd"/>
      <w:r w:rsidR="00E00499" w:rsidRPr="00673B77">
        <w:rPr>
          <w:rFonts w:cstheme="minorHAnsi"/>
          <w:b/>
        </w:rPr>
        <w:t xml:space="preserve"> Up’)</w:t>
      </w:r>
      <w:r w:rsidRPr="00673B77">
        <w:rPr>
          <w:rFonts w:cstheme="minorHAnsi"/>
        </w:rPr>
        <w:t xml:space="preserve"> </w:t>
      </w:r>
      <w:r w:rsidR="00E00499" w:rsidRPr="00673B77">
        <w:rPr>
          <w:rFonts w:cstheme="minorHAnsi"/>
        </w:rPr>
        <w:t xml:space="preserve">over </w:t>
      </w:r>
      <w:r w:rsidRPr="00673B77">
        <w:rPr>
          <w:rFonts w:cstheme="minorHAnsi"/>
        </w:rPr>
        <w:t xml:space="preserve">onderzoek naar conflictvaardigheid </w:t>
      </w:r>
      <w:r w:rsidR="00E00499" w:rsidRPr="00673B77">
        <w:rPr>
          <w:rFonts w:cstheme="minorHAnsi"/>
        </w:rPr>
        <w:t xml:space="preserve">in de cockpit </w:t>
      </w:r>
      <w:r w:rsidRPr="00673B77">
        <w:rPr>
          <w:rFonts w:cstheme="minorHAnsi"/>
        </w:rPr>
        <w:t xml:space="preserve">bij Nederlandse vliegers en de wettelijke waarborging daarvan. De onderzoeksvraag is </w:t>
      </w:r>
      <w:r w:rsidRPr="00673B77">
        <w:rPr>
          <w:rFonts w:cstheme="minorHAnsi"/>
          <w:bCs/>
        </w:rPr>
        <w:t>hoe conflictvaardigheid op dit moment geborgd wordt voor de vliegers in zowel de civiele luchtvaart als in de militaire luchtvaart</w:t>
      </w:r>
      <w:r w:rsidRPr="00673B77">
        <w:rPr>
          <w:rFonts w:cstheme="minorHAnsi"/>
        </w:rPr>
        <w:t xml:space="preserve">. Het is een kwalitatief onderzoek naar de toepassing van ‘conflict </w:t>
      </w:r>
      <w:proofErr w:type="spellStart"/>
      <w:r w:rsidRPr="00673B77">
        <w:rPr>
          <w:rFonts w:cstheme="minorHAnsi"/>
        </w:rPr>
        <w:t>resolution</w:t>
      </w:r>
      <w:proofErr w:type="spellEnd"/>
      <w:r w:rsidRPr="00673B77">
        <w:rPr>
          <w:rFonts w:cstheme="minorHAnsi"/>
        </w:rPr>
        <w:t xml:space="preserve">’ in de </w:t>
      </w:r>
      <w:r w:rsidR="00E00499" w:rsidRPr="00673B77">
        <w:rPr>
          <w:rFonts w:cstheme="minorHAnsi"/>
          <w:color w:val="3C4043"/>
          <w:shd w:val="clear" w:color="auto" w:fill="FFFFFF"/>
        </w:rPr>
        <w:t>crew resource management team </w:t>
      </w:r>
      <w:r w:rsidR="00E00499" w:rsidRPr="00673B77">
        <w:rPr>
          <w:rFonts w:cstheme="minorHAnsi"/>
        </w:rPr>
        <w:t xml:space="preserve">trainingen (CRM-trainingen) </w:t>
      </w:r>
      <w:r w:rsidRPr="00673B77">
        <w:rPr>
          <w:rFonts w:cstheme="minorHAnsi"/>
        </w:rPr>
        <w:t>voor vliegers. Dit is een sector waarin het van levensbelang is dat het personeel communicatief vaardig is en conflicten weet te beslechten</w:t>
      </w:r>
      <w:r w:rsidR="00E00499" w:rsidRPr="00673B77">
        <w:rPr>
          <w:rFonts w:cstheme="minorHAnsi"/>
        </w:rPr>
        <w:t>. Op ’t Roodt concludeert onder andere dat door het herhalend trainen in leiderschaps-, communicatie- en conflictvaardigheden, het ‘aanspreken, aanspreekbaar zijn en tegenspraak organiseren’ gestimuleerd word</w:t>
      </w:r>
      <w:r w:rsidR="00361855">
        <w:rPr>
          <w:rFonts w:cstheme="minorHAnsi"/>
        </w:rPr>
        <w:t>en</w:t>
      </w:r>
      <w:r w:rsidR="00E00499" w:rsidRPr="00673B77">
        <w:rPr>
          <w:rFonts w:cstheme="minorHAnsi"/>
        </w:rPr>
        <w:t>. Door hier aandacht aan te besteden, kunnen beginnende conflicten op de werkvloer op tijd bemiddeld en gede</w:t>
      </w:r>
      <w:r w:rsidR="00673B77" w:rsidRPr="00673B77">
        <w:rPr>
          <w:rFonts w:cstheme="minorHAnsi"/>
        </w:rPr>
        <w:t>-</w:t>
      </w:r>
      <w:r w:rsidR="00E00499" w:rsidRPr="00673B77">
        <w:rPr>
          <w:rFonts w:cstheme="minorHAnsi"/>
        </w:rPr>
        <w:t>escaleerd worden, waardoor er minder een beroep op de juridische dienst wordt gedaan, en men open staat voor</w:t>
      </w:r>
      <w:r w:rsidR="00673B77" w:rsidRPr="00673B77">
        <w:rPr>
          <w:rFonts w:cstheme="minorHAnsi"/>
        </w:rPr>
        <w:t xml:space="preserve"> </w:t>
      </w:r>
      <w:r w:rsidR="00E00499" w:rsidRPr="00673B77">
        <w:rPr>
          <w:rFonts w:cstheme="minorHAnsi"/>
        </w:rPr>
        <w:t>alternatieve geschillen oplossing</w:t>
      </w:r>
      <w:r w:rsidR="00EA7B2E">
        <w:rPr>
          <w:rFonts w:cstheme="minorHAnsi"/>
        </w:rPr>
        <w:t xml:space="preserve">. </w:t>
      </w:r>
    </w:p>
    <w:p w14:paraId="507F8CC2" w14:textId="5C77E81C" w:rsidR="00673B77" w:rsidRDefault="00E00499" w:rsidP="00673B77">
      <w:pPr>
        <w:pStyle w:val="Lijstalinea"/>
        <w:numPr>
          <w:ilvl w:val="0"/>
          <w:numId w:val="4"/>
        </w:numPr>
        <w:rPr>
          <w:rFonts w:cstheme="minorHAnsi"/>
        </w:rPr>
      </w:pPr>
      <w:r w:rsidRPr="00673B77">
        <w:rPr>
          <w:rFonts w:ascii="Calibri" w:eastAsia="Times New Roman" w:hAnsi="Calibri" w:cs="Calibri"/>
          <w:b/>
          <w:color w:val="000000"/>
          <w:lang w:eastAsia="nl-NL"/>
        </w:rPr>
        <w:lastRenderedPageBreak/>
        <w:t xml:space="preserve"> </w:t>
      </w:r>
      <w:proofErr w:type="spellStart"/>
      <w:r w:rsidR="00792ECD" w:rsidRPr="00673B77">
        <w:rPr>
          <w:rFonts w:ascii="Calibri" w:eastAsia="Times New Roman" w:hAnsi="Calibri" w:cs="Calibri"/>
          <w:b/>
          <w:color w:val="000000"/>
          <w:lang w:eastAsia="nl-NL"/>
        </w:rPr>
        <w:t>Alexandros</w:t>
      </w:r>
      <w:proofErr w:type="spellEnd"/>
      <w:r w:rsidR="00792ECD" w:rsidRPr="00673B77">
        <w:rPr>
          <w:rFonts w:ascii="Calibri" w:eastAsia="Times New Roman" w:hAnsi="Calibri" w:cs="Calibri"/>
          <w:b/>
          <w:color w:val="000000"/>
          <w:lang w:eastAsia="nl-NL"/>
        </w:rPr>
        <w:t xml:space="preserve"> </w:t>
      </w:r>
      <w:proofErr w:type="spellStart"/>
      <w:r w:rsidR="00792ECD" w:rsidRPr="00673B77">
        <w:rPr>
          <w:rFonts w:ascii="Calibri" w:eastAsia="Times New Roman" w:hAnsi="Calibri" w:cs="Calibri"/>
          <w:b/>
          <w:color w:val="000000"/>
          <w:lang w:eastAsia="nl-NL"/>
        </w:rPr>
        <w:t>Perdikes</w:t>
      </w:r>
      <w:proofErr w:type="spellEnd"/>
      <w:r w:rsidR="006B0088" w:rsidRPr="00673B77">
        <w:rPr>
          <w:rFonts w:ascii="Calibri" w:eastAsia="Times New Roman" w:hAnsi="Calibri" w:cs="Calibri"/>
          <w:b/>
          <w:color w:val="000000"/>
          <w:lang w:eastAsia="nl-NL"/>
        </w:rPr>
        <w:t xml:space="preserve"> </w:t>
      </w:r>
      <w:r w:rsidR="006B0088" w:rsidRPr="00673B77">
        <w:rPr>
          <w:rFonts w:ascii="Calibri" w:eastAsia="Times New Roman" w:hAnsi="Calibri" w:cs="Calibri"/>
          <w:color w:val="000000"/>
          <w:lang w:eastAsia="nl-NL"/>
        </w:rPr>
        <w:t>(</w:t>
      </w:r>
      <w:r w:rsidR="00792ECD" w:rsidRPr="00673B77">
        <w:rPr>
          <w:rFonts w:ascii="Calibri" w:eastAsia="Times New Roman" w:hAnsi="Calibri" w:cs="Calibri"/>
          <w:color w:val="000000"/>
          <w:lang w:eastAsia="nl-NL"/>
        </w:rPr>
        <w:t xml:space="preserve">Tilburg University, </w:t>
      </w:r>
      <w:proofErr w:type="spellStart"/>
      <w:r w:rsidR="00792ECD" w:rsidRPr="00673B77">
        <w:rPr>
          <w:rFonts w:ascii="Calibri" w:eastAsia="Times New Roman" w:hAnsi="Calibri" w:cs="Calibri"/>
          <w:color w:val="000000"/>
          <w:lang w:eastAsia="nl-NL"/>
        </w:rPr>
        <w:t>department</w:t>
      </w:r>
      <w:proofErr w:type="spellEnd"/>
      <w:r w:rsidR="00792ECD" w:rsidRPr="00673B77">
        <w:rPr>
          <w:rFonts w:ascii="Calibri" w:eastAsia="Times New Roman" w:hAnsi="Calibri" w:cs="Calibri"/>
          <w:color w:val="000000"/>
          <w:lang w:eastAsia="nl-NL"/>
        </w:rPr>
        <w:t xml:space="preserve"> Labour </w:t>
      </w:r>
      <w:proofErr w:type="spellStart"/>
      <w:r w:rsidR="00792ECD" w:rsidRPr="00673B77">
        <w:rPr>
          <w:rFonts w:ascii="Calibri" w:eastAsia="Times New Roman" w:hAnsi="Calibri" w:cs="Calibri"/>
          <w:color w:val="000000"/>
          <w:lang w:eastAsia="nl-NL"/>
        </w:rPr>
        <w:t>Law</w:t>
      </w:r>
      <w:proofErr w:type="spellEnd"/>
      <w:r w:rsidR="00792ECD" w:rsidRPr="00673B77">
        <w:rPr>
          <w:rFonts w:ascii="Calibri" w:eastAsia="Times New Roman" w:hAnsi="Calibri" w:cs="Calibri"/>
          <w:color w:val="000000"/>
          <w:lang w:eastAsia="nl-NL"/>
        </w:rPr>
        <w:t xml:space="preserve"> </w:t>
      </w:r>
      <w:proofErr w:type="spellStart"/>
      <w:r w:rsidR="00792ECD" w:rsidRPr="00673B77">
        <w:rPr>
          <w:rFonts w:ascii="Calibri" w:eastAsia="Times New Roman" w:hAnsi="Calibri" w:cs="Calibri"/>
          <w:color w:val="000000"/>
          <w:lang w:eastAsia="nl-NL"/>
        </w:rPr>
        <w:t>and</w:t>
      </w:r>
      <w:proofErr w:type="spellEnd"/>
      <w:r w:rsidR="00792ECD" w:rsidRPr="00673B77">
        <w:rPr>
          <w:rFonts w:ascii="Calibri" w:eastAsia="Times New Roman" w:hAnsi="Calibri" w:cs="Calibri"/>
          <w:color w:val="000000"/>
          <w:lang w:eastAsia="nl-NL"/>
        </w:rPr>
        <w:t xml:space="preserve"> </w:t>
      </w:r>
      <w:proofErr w:type="spellStart"/>
      <w:r w:rsidR="00792ECD" w:rsidRPr="00673B77">
        <w:rPr>
          <w:rFonts w:ascii="Calibri" w:eastAsia="Times New Roman" w:hAnsi="Calibri" w:cs="Calibri"/>
          <w:color w:val="000000"/>
          <w:lang w:eastAsia="nl-NL"/>
        </w:rPr>
        <w:t>Social</w:t>
      </w:r>
      <w:proofErr w:type="spellEnd"/>
      <w:r w:rsidR="00792ECD" w:rsidRPr="00673B77">
        <w:rPr>
          <w:rFonts w:ascii="Calibri" w:eastAsia="Times New Roman" w:hAnsi="Calibri" w:cs="Calibri"/>
          <w:color w:val="000000"/>
          <w:lang w:eastAsia="nl-NL"/>
        </w:rPr>
        <w:t xml:space="preserve"> Policy; program Labour </w:t>
      </w:r>
      <w:proofErr w:type="spellStart"/>
      <w:r w:rsidR="00792ECD" w:rsidRPr="00673B77">
        <w:rPr>
          <w:rFonts w:ascii="Calibri" w:eastAsia="Times New Roman" w:hAnsi="Calibri" w:cs="Calibri"/>
          <w:color w:val="000000"/>
          <w:lang w:eastAsia="nl-NL"/>
        </w:rPr>
        <w:t>Law</w:t>
      </w:r>
      <w:proofErr w:type="spellEnd"/>
      <w:r w:rsidR="00792ECD" w:rsidRPr="00673B77">
        <w:rPr>
          <w:rFonts w:ascii="Calibri" w:eastAsia="Times New Roman" w:hAnsi="Calibri" w:cs="Calibri"/>
          <w:color w:val="000000"/>
          <w:lang w:eastAsia="nl-NL"/>
        </w:rPr>
        <w:t xml:space="preserve"> </w:t>
      </w:r>
      <w:proofErr w:type="spellStart"/>
      <w:r w:rsidR="00792ECD" w:rsidRPr="00673B77">
        <w:rPr>
          <w:rFonts w:ascii="Calibri" w:eastAsia="Times New Roman" w:hAnsi="Calibri" w:cs="Calibri"/>
          <w:color w:val="000000"/>
          <w:lang w:eastAsia="nl-NL"/>
        </w:rPr>
        <w:t>and</w:t>
      </w:r>
      <w:proofErr w:type="spellEnd"/>
      <w:r w:rsidR="00792ECD" w:rsidRPr="00673B77">
        <w:rPr>
          <w:rFonts w:ascii="Calibri" w:eastAsia="Times New Roman" w:hAnsi="Calibri" w:cs="Calibri"/>
          <w:color w:val="000000"/>
          <w:lang w:eastAsia="nl-NL"/>
        </w:rPr>
        <w:t xml:space="preserve"> </w:t>
      </w:r>
      <w:proofErr w:type="spellStart"/>
      <w:r w:rsidR="00792ECD" w:rsidRPr="00673B77">
        <w:rPr>
          <w:rFonts w:ascii="Calibri" w:eastAsia="Times New Roman" w:hAnsi="Calibri" w:cs="Calibri"/>
          <w:color w:val="000000"/>
          <w:lang w:eastAsia="nl-NL"/>
        </w:rPr>
        <w:t>Emplyement</w:t>
      </w:r>
      <w:proofErr w:type="spellEnd"/>
      <w:r w:rsidR="00792ECD" w:rsidRPr="00673B77">
        <w:rPr>
          <w:rFonts w:ascii="Calibri" w:eastAsia="Times New Roman" w:hAnsi="Calibri" w:cs="Calibri"/>
          <w:color w:val="000000"/>
          <w:lang w:eastAsia="nl-NL"/>
        </w:rPr>
        <w:t xml:space="preserve"> Relations </w:t>
      </w:r>
      <w:proofErr w:type="spellStart"/>
      <w:r w:rsidR="00792ECD" w:rsidRPr="00673B77">
        <w:rPr>
          <w:rFonts w:ascii="Calibri" w:eastAsia="Times New Roman" w:hAnsi="Calibri" w:cs="Calibri"/>
          <w:color w:val="000000"/>
          <w:lang w:eastAsia="nl-NL"/>
        </w:rPr>
        <w:t>Master’s</w:t>
      </w:r>
      <w:proofErr w:type="spellEnd"/>
      <w:r w:rsidR="00792ECD" w:rsidRPr="00673B77">
        <w:rPr>
          <w:rFonts w:ascii="Calibri" w:eastAsia="Times New Roman" w:hAnsi="Calibri" w:cs="Calibri"/>
          <w:color w:val="000000"/>
          <w:lang w:eastAsia="nl-NL"/>
        </w:rPr>
        <w:t xml:space="preserve"> </w:t>
      </w:r>
      <w:r w:rsidR="006B0088" w:rsidRPr="00673B77">
        <w:rPr>
          <w:rFonts w:ascii="Calibri" w:eastAsia="Times New Roman" w:hAnsi="Calibri" w:cs="Calibri"/>
          <w:color w:val="000000"/>
          <w:lang w:eastAsia="nl-NL"/>
        </w:rPr>
        <w:t xml:space="preserve">) met een scriptie </w:t>
      </w:r>
      <w:r w:rsidR="006B0088" w:rsidRPr="00673B77">
        <w:rPr>
          <w:rFonts w:ascii="Calibri" w:eastAsia="Times New Roman" w:hAnsi="Calibri" w:cs="Calibri"/>
          <w:b/>
          <w:color w:val="000000"/>
          <w:lang w:eastAsia="nl-NL"/>
        </w:rPr>
        <w:t>(‘</w:t>
      </w:r>
      <w:proofErr w:type="spellStart"/>
      <w:r w:rsidR="00792ECD" w:rsidRPr="00673B77">
        <w:rPr>
          <w:rFonts w:ascii="Calibri" w:eastAsia="Times New Roman" w:hAnsi="Calibri" w:cs="Calibri"/>
          <w:b/>
          <w:color w:val="000000"/>
          <w:lang w:eastAsia="nl-NL"/>
        </w:rPr>
        <w:t>Solidarity</w:t>
      </w:r>
      <w:proofErr w:type="spellEnd"/>
      <w:r w:rsidR="00792ECD" w:rsidRPr="00673B77">
        <w:rPr>
          <w:rFonts w:ascii="Calibri" w:eastAsia="Times New Roman" w:hAnsi="Calibri" w:cs="Calibri"/>
          <w:b/>
          <w:color w:val="000000"/>
          <w:lang w:eastAsia="nl-NL"/>
        </w:rPr>
        <w:t xml:space="preserve"> </w:t>
      </w:r>
      <w:proofErr w:type="spellStart"/>
      <w:r w:rsidR="00792ECD" w:rsidRPr="00673B77">
        <w:rPr>
          <w:rFonts w:ascii="Calibri" w:eastAsia="Times New Roman" w:hAnsi="Calibri" w:cs="Calibri"/>
          <w:b/>
          <w:color w:val="000000"/>
          <w:lang w:eastAsia="nl-NL"/>
        </w:rPr>
        <w:t>Unionism</w:t>
      </w:r>
      <w:proofErr w:type="spellEnd"/>
      <w:r w:rsidR="00792ECD" w:rsidRPr="00673B77">
        <w:rPr>
          <w:rFonts w:ascii="Calibri" w:eastAsia="Times New Roman" w:hAnsi="Calibri" w:cs="Calibri"/>
          <w:b/>
          <w:color w:val="000000"/>
          <w:lang w:eastAsia="nl-NL"/>
        </w:rPr>
        <w:t xml:space="preserve">, </w:t>
      </w:r>
      <w:proofErr w:type="spellStart"/>
      <w:r w:rsidR="00792ECD" w:rsidRPr="00673B77">
        <w:rPr>
          <w:rFonts w:ascii="Calibri" w:eastAsia="Times New Roman" w:hAnsi="Calibri" w:cs="Calibri"/>
          <w:b/>
          <w:color w:val="000000"/>
          <w:lang w:eastAsia="nl-NL"/>
        </w:rPr>
        <w:t>and</w:t>
      </w:r>
      <w:proofErr w:type="spellEnd"/>
      <w:r w:rsidR="00792ECD" w:rsidRPr="00673B77">
        <w:rPr>
          <w:rFonts w:ascii="Calibri" w:eastAsia="Times New Roman" w:hAnsi="Calibri" w:cs="Calibri"/>
          <w:b/>
          <w:color w:val="000000"/>
          <w:lang w:eastAsia="nl-NL"/>
        </w:rPr>
        <w:t xml:space="preserve"> </w:t>
      </w:r>
      <w:proofErr w:type="spellStart"/>
      <w:r w:rsidR="00792ECD" w:rsidRPr="00673B77">
        <w:rPr>
          <w:rFonts w:ascii="Calibri" w:eastAsia="Times New Roman" w:hAnsi="Calibri" w:cs="Calibri"/>
          <w:b/>
          <w:color w:val="000000"/>
          <w:lang w:eastAsia="nl-NL"/>
        </w:rPr>
        <w:t>the</w:t>
      </w:r>
      <w:proofErr w:type="spellEnd"/>
      <w:r w:rsidR="00792ECD" w:rsidRPr="00673B77">
        <w:rPr>
          <w:rFonts w:ascii="Calibri" w:eastAsia="Times New Roman" w:hAnsi="Calibri" w:cs="Calibri"/>
          <w:b/>
          <w:color w:val="000000"/>
          <w:lang w:eastAsia="nl-NL"/>
        </w:rPr>
        <w:t xml:space="preserve"> right </w:t>
      </w:r>
      <w:proofErr w:type="spellStart"/>
      <w:r w:rsidR="00792ECD" w:rsidRPr="00673B77">
        <w:rPr>
          <w:rFonts w:ascii="Calibri" w:eastAsia="Times New Roman" w:hAnsi="Calibri" w:cs="Calibri"/>
          <w:b/>
          <w:color w:val="000000"/>
          <w:lang w:eastAsia="nl-NL"/>
        </w:rPr>
        <w:t>to</w:t>
      </w:r>
      <w:proofErr w:type="spellEnd"/>
      <w:r w:rsidR="00792ECD" w:rsidRPr="00673B77">
        <w:rPr>
          <w:rFonts w:ascii="Calibri" w:eastAsia="Times New Roman" w:hAnsi="Calibri" w:cs="Calibri"/>
          <w:b/>
          <w:color w:val="000000"/>
          <w:lang w:eastAsia="nl-NL"/>
        </w:rPr>
        <w:t xml:space="preserve"> strike’</w:t>
      </w:r>
      <w:r w:rsidR="006B0088" w:rsidRPr="00673B77">
        <w:rPr>
          <w:rFonts w:ascii="Calibri" w:eastAsia="Times New Roman" w:hAnsi="Calibri" w:cs="Calibri"/>
          <w:b/>
          <w:color w:val="000000"/>
          <w:lang w:eastAsia="nl-NL"/>
        </w:rPr>
        <w:t>)</w:t>
      </w:r>
      <w:r w:rsidR="006B0088" w:rsidRPr="00673B77">
        <w:rPr>
          <w:rFonts w:ascii="Calibri" w:eastAsia="Times New Roman" w:hAnsi="Calibri" w:cs="Calibri"/>
          <w:color w:val="000000"/>
          <w:lang w:eastAsia="nl-NL"/>
        </w:rPr>
        <w:t xml:space="preserve"> die verslag doet van </w:t>
      </w:r>
      <w:r w:rsidR="000D35A0" w:rsidRPr="00673B77">
        <w:rPr>
          <w:rFonts w:ascii="Calibri" w:eastAsia="Times New Roman" w:hAnsi="Calibri" w:cs="Calibri"/>
          <w:color w:val="000000"/>
          <w:lang w:eastAsia="nl-NL"/>
        </w:rPr>
        <w:t xml:space="preserve">zijn onderzoek naar </w:t>
      </w:r>
      <w:r w:rsidR="000D35A0" w:rsidRPr="00673B77">
        <w:rPr>
          <w:rFonts w:cstheme="minorHAnsi"/>
        </w:rPr>
        <w:t>‘</w:t>
      </w:r>
      <w:proofErr w:type="spellStart"/>
      <w:r w:rsidR="000D35A0" w:rsidRPr="00673B77">
        <w:rPr>
          <w:rFonts w:cstheme="minorHAnsi"/>
        </w:rPr>
        <w:t>solidarity</w:t>
      </w:r>
      <w:proofErr w:type="spellEnd"/>
      <w:r w:rsidR="000D35A0" w:rsidRPr="00673B77">
        <w:rPr>
          <w:rFonts w:cstheme="minorHAnsi"/>
        </w:rPr>
        <w:t xml:space="preserve"> </w:t>
      </w:r>
      <w:proofErr w:type="spellStart"/>
      <w:r w:rsidR="000D35A0" w:rsidRPr="00673B77">
        <w:rPr>
          <w:rFonts w:cstheme="minorHAnsi"/>
        </w:rPr>
        <w:t>unionism</w:t>
      </w:r>
      <w:proofErr w:type="spellEnd"/>
      <w:r w:rsidR="000D35A0" w:rsidRPr="00673B77">
        <w:rPr>
          <w:rFonts w:cstheme="minorHAnsi"/>
        </w:rPr>
        <w:t xml:space="preserve">’, een vorm van </w:t>
      </w:r>
      <w:proofErr w:type="spellStart"/>
      <w:r w:rsidR="000D35A0" w:rsidRPr="00673B77">
        <w:rPr>
          <w:rFonts w:cstheme="minorHAnsi"/>
        </w:rPr>
        <w:t>grass-roots</w:t>
      </w:r>
      <w:proofErr w:type="spellEnd"/>
      <w:r w:rsidR="000D35A0" w:rsidRPr="00673B77">
        <w:rPr>
          <w:rFonts w:cstheme="minorHAnsi"/>
        </w:rPr>
        <w:t xml:space="preserve"> vakbondsorganisatie </w:t>
      </w:r>
      <w:r w:rsidR="00361855">
        <w:rPr>
          <w:rFonts w:cstheme="minorHAnsi"/>
        </w:rPr>
        <w:t xml:space="preserve">die </w:t>
      </w:r>
      <w:r w:rsidR="000D35A0" w:rsidRPr="00673B77">
        <w:rPr>
          <w:rFonts w:cstheme="minorHAnsi"/>
        </w:rPr>
        <w:t xml:space="preserve">uit </w:t>
      </w:r>
      <w:r w:rsidR="00361855">
        <w:rPr>
          <w:rFonts w:cstheme="minorHAnsi"/>
        </w:rPr>
        <w:t xml:space="preserve">het </w:t>
      </w:r>
      <w:r w:rsidR="000D35A0" w:rsidRPr="00673B77">
        <w:rPr>
          <w:rFonts w:cstheme="minorHAnsi"/>
        </w:rPr>
        <w:t xml:space="preserve">begin </w:t>
      </w:r>
      <w:r w:rsidR="00361855">
        <w:rPr>
          <w:rFonts w:cstheme="minorHAnsi"/>
        </w:rPr>
        <w:t xml:space="preserve">van de </w:t>
      </w:r>
      <w:r w:rsidR="000D35A0" w:rsidRPr="00673B77">
        <w:rPr>
          <w:rFonts w:cstheme="minorHAnsi"/>
        </w:rPr>
        <w:t>20</w:t>
      </w:r>
      <w:r w:rsidR="000D35A0" w:rsidRPr="00673B77">
        <w:rPr>
          <w:rFonts w:cstheme="minorHAnsi"/>
          <w:vertAlign w:val="superscript"/>
        </w:rPr>
        <w:t>e</w:t>
      </w:r>
      <w:r w:rsidR="000D35A0" w:rsidRPr="00673B77">
        <w:rPr>
          <w:rFonts w:cstheme="minorHAnsi"/>
        </w:rPr>
        <w:t xml:space="preserve"> eeuw </w:t>
      </w:r>
      <w:r w:rsidR="00361855">
        <w:rPr>
          <w:rFonts w:cstheme="minorHAnsi"/>
        </w:rPr>
        <w:t xml:space="preserve">stamt </w:t>
      </w:r>
      <w:r w:rsidR="000D35A0" w:rsidRPr="00673B77">
        <w:rPr>
          <w:rFonts w:cstheme="minorHAnsi"/>
        </w:rPr>
        <w:t xml:space="preserve">maar ook nu </w:t>
      </w:r>
      <w:r w:rsidR="00361855">
        <w:rPr>
          <w:rFonts w:cstheme="minorHAnsi"/>
        </w:rPr>
        <w:t xml:space="preserve">nog </w:t>
      </w:r>
      <w:r w:rsidR="000D35A0" w:rsidRPr="00673B77">
        <w:rPr>
          <w:rFonts w:cstheme="minorHAnsi"/>
        </w:rPr>
        <w:t>als alternatief voor gevestigde vakbonden bestaat. De centrale vraag van de scriptie is hoe verschillende vormen van ‘</w:t>
      </w:r>
      <w:proofErr w:type="spellStart"/>
      <w:r w:rsidR="000D35A0" w:rsidRPr="00673B77">
        <w:rPr>
          <w:rFonts w:cstheme="minorHAnsi"/>
        </w:rPr>
        <w:t>solidarity</w:t>
      </w:r>
      <w:proofErr w:type="spellEnd"/>
      <w:r w:rsidR="000D35A0" w:rsidRPr="00673B77">
        <w:rPr>
          <w:rFonts w:cstheme="minorHAnsi"/>
        </w:rPr>
        <w:t xml:space="preserve"> </w:t>
      </w:r>
      <w:proofErr w:type="spellStart"/>
      <w:r w:rsidR="000D35A0" w:rsidRPr="00673B77">
        <w:rPr>
          <w:rFonts w:cstheme="minorHAnsi"/>
        </w:rPr>
        <w:t>unionism</w:t>
      </w:r>
      <w:proofErr w:type="spellEnd"/>
      <w:r w:rsidR="000D35A0" w:rsidRPr="00673B77">
        <w:rPr>
          <w:rFonts w:cstheme="minorHAnsi"/>
        </w:rPr>
        <w:t xml:space="preserve">’ in Griekenland, Zweden en het VK </w:t>
      </w:r>
      <w:r w:rsidR="00A87F6E">
        <w:rPr>
          <w:rFonts w:cstheme="minorHAnsi"/>
        </w:rPr>
        <w:t xml:space="preserve">van invloed zijn geweest op (beperkingen van) </w:t>
      </w:r>
      <w:r w:rsidR="000D35A0" w:rsidRPr="00673B77">
        <w:rPr>
          <w:rFonts w:cstheme="minorHAnsi"/>
        </w:rPr>
        <w:t xml:space="preserve">het stakingsrecht </w:t>
      </w:r>
      <w:r w:rsidR="00A87F6E">
        <w:rPr>
          <w:rFonts w:cstheme="minorHAnsi"/>
        </w:rPr>
        <w:t>in deze landen</w:t>
      </w:r>
      <w:r w:rsidR="000D35A0" w:rsidRPr="00673B77">
        <w:rPr>
          <w:rFonts w:cstheme="minorHAnsi"/>
        </w:rPr>
        <w:t>.</w:t>
      </w:r>
    </w:p>
    <w:p w14:paraId="4847C4A5" w14:textId="6106B44A" w:rsidR="00673B77" w:rsidRPr="007C1A01" w:rsidRDefault="00673B77" w:rsidP="007C1A01">
      <w:pPr>
        <w:pStyle w:val="Lijstalinea"/>
        <w:numPr>
          <w:ilvl w:val="0"/>
          <w:numId w:val="4"/>
        </w:numPr>
      </w:pPr>
      <w:r w:rsidRPr="00CB10A7">
        <w:rPr>
          <w:rFonts w:cstheme="minorHAnsi"/>
          <w:b/>
        </w:rPr>
        <w:t>Iris van Geel</w:t>
      </w:r>
      <w:r w:rsidRPr="00CB10A7">
        <w:rPr>
          <w:rFonts w:cstheme="minorHAnsi"/>
        </w:rPr>
        <w:t xml:space="preserve"> (Radboud universiteit Nijmegen, faculteit Rechten, master Nederlands recht) met een scriptie </w:t>
      </w:r>
      <w:r w:rsidRPr="00CB10A7">
        <w:rPr>
          <w:rFonts w:cstheme="minorHAnsi"/>
          <w:b/>
        </w:rPr>
        <w:t>(‘</w:t>
      </w:r>
      <w:proofErr w:type="spellStart"/>
      <w:r w:rsidRPr="00CB10A7">
        <w:rPr>
          <w:rFonts w:cstheme="minorHAnsi"/>
          <w:b/>
        </w:rPr>
        <w:t>Regulating</w:t>
      </w:r>
      <w:proofErr w:type="spellEnd"/>
      <w:r w:rsidRPr="00CB10A7">
        <w:rPr>
          <w:rFonts w:cstheme="minorHAnsi"/>
          <w:b/>
        </w:rPr>
        <w:t xml:space="preserve"> </w:t>
      </w:r>
      <w:proofErr w:type="spellStart"/>
      <w:r w:rsidRPr="00CB10A7">
        <w:rPr>
          <w:rFonts w:cstheme="minorHAnsi"/>
          <w:b/>
        </w:rPr>
        <w:t>work</w:t>
      </w:r>
      <w:proofErr w:type="spellEnd"/>
      <w:r w:rsidRPr="00CB10A7">
        <w:rPr>
          <w:rFonts w:cstheme="minorHAnsi"/>
          <w:b/>
        </w:rPr>
        <w:t xml:space="preserve"> in </w:t>
      </w:r>
      <w:proofErr w:type="spellStart"/>
      <w:r w:rsidRPr="00CB10A7">
        <w:rPr>
          <w:rFonts w:cstheme="minorHAnsi"/>
          <w:b/>
        </w:rPr>
        <w:t>the</w:t>
      </w:r>
      <w:proofErr w:type="spellEnd"/>
      <w:r w:rsidRPr="00CB10A7">
        <w:rPr>
          <w:rFonts w:cstheme="minorHAnsi"/>
          <w:b/>
        </w:rPr>
        <w:t xml:space="preserve"> Gig-</w:t>
      </w:r>
      <w:proofErr w:type="spellStart"/>
      <w:r w:rsidRPr="00CB10A7">
        <w:rPr>
          <w:rFonts w:cstheme="minorHAnsi"/>
          <w:b/>
        </w:rPr>
        <w:t>Economy</w:t>
      </w:r>
      <w:proofErr w:type="spellEnd"/>
      <w:r w:rsidR="00B550FB">
        <w:rPr>
          <w:rFonts w:cstheme="minorHAnsi"/>
          <w:b/>
        </w:rPr>
        <w:t>’</w:t>
      </w:r>
      <w:r w:rsidRPr="00CB10A7">
        <w:rPr>
          <w:rFonts w:cstheme="minorHAnsi"/>
          <w:b/>
        </w:rPr>
        <w:t>)</w:t>
      </w:r>
      <w:r w:rsidR="00CB10A7">
        <w:rPr>
          <w:rFonts w:cstheme="minorHAnsi"/>
          <w:b/>
        </w:rPr>
        <w:t xml:space="preserve"> </w:t>
      </w:r>
      <w:r w:rsidRPr="00CB10A7">
        <w:rPr>
          <w:rFonts w:cstheme="minorHAnsi"/>
        </w:rPr>
        <w:t xml:space="preserve">over het reguleren van arbeidsomstandigheden in de Nederlandse ‘Gig - </w:t>
      </w:r>
      <w:proofErr w:type="spellStart"/>
      <w:r w:rsidRPr="00CB10A7">
        <w:rPr>
          <w:rFonts w:cstheme="minorHAnsi"/>
        </w:rPr>
        <w:t>Economy</w:t>
      </w:r>
      <w:proofErr w:type="spellEnd"/>
      <w:r w:rsidRPr="00CB10A7">
        <w:rPr>
          <w:rFonts w:cstheme="minorHAnsi"/>
        </w:rPr>
        <w:t xml:space="preserve">’. </w:t>
      </w:r>
      <w:r w:rsidR="00B550FB">
        <w:rPr>
          <w:rFonts w:cstheme="minorHAnsi"/>
        </w:rPr>
        <w:t xml:space="preserve">Van Geel analyseert in haar scriptie het karakter van platformarbeid -met name bij Uber en </w:t>
      </w:r>
      <w:proofErr w:type="spellStart"/>
      <w:r w:rsidR="00B550FB">
        <w:rPr>
          <w:rFonts w:cstheme="minorHAnsi"/>
        </w:rPr>
        <w:t>D</w:t>
      </w:r>
      <w:r w:rsidR="007C1A01">
        <w:rPr>
          <w:rFonts w:cstheme="minorHAnsi"/>
        </w:rPr>
        <w:t>eliveroo</w:t>
      </w:r>
      <w:proofErr w:type="spellEnd"/>
      <w:r w:rsidR="007C1A01">
        <w:rPr>
          <w:rFonts w:cstheme="minorHAnsi"/>
        </w:rPr>
        <w:t>, de</w:t>
      </w:r>
      <w:r w:rsidR="00B550FB">
        <w:rPr>
          <w:rFonts w:cstheme="minorHAnsi"/>
        </w:rPr>
        <w:t xml:space="preserve"> status van de </w:t>
      </w:r>
      <w:r w:rsidR="00B550FB" w:rsidRPr="00CB10A7">
        <w:rPr>
          <w:rFonts w:cstheme="minorHAnsi"/>
        </w:rPr>
        <w:t xml:space="preserve">Uber drivers en </w:t>
      </w:r>
      <w:proofErr w:type="spellStart"/>
      <w:r w:rsidR="00B550FB" w:rsidRPr="00CB10A7">
        <w:rPr>
          <w:rFonts w:cstheme="minorHAnsi"/>
        </w:rPr>
        <w:t>Deliveroo</w:t>
      </w:r>
      <w:proofErr w:type="spellEnd"/>
      <w:r w:rsidR="00B550FB" w:rsidRPr="00CB10A7">
        <w:rPr>
          <w:rFonts w:cstheme="minorHAnsi"/>
        </w:rPr>
        <w:t xml:space="preserve"> </w:t>
      </w:r>
      <w:proofErr w:type="spellStart"/>
      <w:r w:rsidR="00B550FB" w:rsidRPr="00CB10A7">
        <w:rPr>
          <w:rFonts w:cstheme="minorHAnsi"/>
        </w:rPr>
        <w:t>riders</w:t>
      </w:r>
      <w:proofErr w:type="spellEnd"/>
      <w:r w:rsidR="00B550FB">
        <w:rPr>
          <w:rFonts w:cstheme="minorHAnsi"/>
        </w:rPr>
        <w:t xml:space="preserve"> en de mate van arbeidsbescherming. De </w:t>
      </w:r>
      <w:r w:rsidR="007C1A01">
        <w:rPr>
          <w:rFonts w:cstheme="minorHAnsi"/>
        </w:rPr>
        <w:t>‘</w:t>
      </w:r>
      <w:r w:rsidRPr="00CB10A7">
        <w:rPr>
          <w:rFonts w:cstheme="minorHAnsi"/>
        </w:rPr>
        <w:t>drivers</w:t>
      </w:r>
      <w:r w:rsidR="007C1A01">
        <w:rPr>
          <w:rFonts w:cstheme="minorHAnsi"/>
        </w:rPr>
        <w:t>’</w:t>
      </w:r>
      <w:r w:rsidRPr="00CB10A7">
        <w:rPr>
          <w:rFonts w:cstheme="minorHAnsi"/>
        </w:rPr>
        <w:t xml:space="preserve"> en </w:t>
      </w:r>
      <w:r w:rsidR="007C1A01">
        <w:rPr>
          <w:rFonts w:cstheme="minorHAnsi"/>
        </w:rPr>
        <w:t>‘</w:t>
      </w:r>
      <w:proofErr w:type="spellStart"/>
      <w:r w:rsidRPr="00CB10A7">
        <w:rPr>
          <w:rFonts w:cstheme="minorHAnsi"/>
        </w:rPr>
        <w:t>riders</w:t>
      </w:r>
      <w:proofErr w:type="spellEnd"/>
      <w:r w:rsidR="007C1A01">
        <w:rPr>
          <w:rFonts w:cstheme="minorHAnsi"/>
        </w:rPr>
        <w:t>’</w:t>
      </w:r>
      <w:r w:rsidRPr="00CB10A7">
        <w:rPr>
          <w:rFonts w:cstheme="minorHAnsi"/>
        </w:rPr>
        <w:t xml:space="preserve"> zijn </w:t>
      </w:r>
      <w:r w:rsidR="00CB10A7">
        <w:rPr>
          <w:rFonts w:cstheme="minorHAnsi"/>
        </w:rPr>
        <w:t xml:space="preserve">volgens van Geel </w:t>
      </w:r>
      <w:r w:rsidRPr="00CB10A7">
        <w:rPr>
          <w:rFonts w:cstheme="minorHAnsi"/>
        </w:rPr>
        <w:t>te kwalificeren als werknemers</w:t>
      </w:r>
      <w:r w:rsidR="00B550FB">
        <w:rPr>
          <w:rFonts w:cstheme="minorHAnsi"/>
        </w:rPr>
        <w:t>/</w:t>
      </w:r>
      <w:proofErr w:type="spellStart"/>
      <w:r w:rsidR="00B550FB">
        <w:rPr>
          <w:rFonts w:cstheme="minorHAnsi"/>
        </w:rPr>
        <w:t>workers</w:t>
      </w:r>
      <w:proofErr w:type="spellEnd"/>
      <w:r w:rsidRPr="00CB10A7">
        <w:rPr>
          <w:rFonts w:cstheme="minorHAnsi"/>
        </w:rPr>
        <w:t xml:space="preserve"> naar</w:t>
      </w:r>
      <w:r w:rsidR="00CB10A7" w:rsidRPr="00CB10A7">
        <w:rPr>
          <w:rFonts w:cstheme="minorHAnsi"/>
        </w:rPr>
        <w:t xml:space="preserve"> </w:t>
      </w:r>
      <w:r w:rsidR="007C1A01">
        <w:rPr>
          <w:rFonts w:cstheme="minorHAnsi"/>
        </w:rPr>
        <w:t xml:space="preserve">zowel </w:t>
      </w:r>
      <w:r w:rsidRPr="00CB10A7">
        <w:rPr>
          <w:rFonts w:cstheme="minorHAnsi"/>
        </w:rPr>
        <w:t xml:space="preserve">Nederlands </w:t>
      </w:r>
      <w:r w:rsidR="007C1A01">
        <w:rPr>
          <w:rFonts w:cstheme="minorHAnsi"/>
        </w:rPr>
        <w:t xml:space="preserve">als </w:t>
      </w:r>
      <w:r w:rsidRPr="00CB10A7">
        <w:rPr>
          <w:rFonts w:cstheme="minorHAnsi"/>
        </w:rPr>
        <w:t>Europees arbeidsrecht en hebben in beginsel recht op</w:t>
      </w:r>
      <w:r w:rsidR="00CB10A7" w:rsidRPr="00CB10A7">
        <w:rPr>
          <w:rFonts w:cstheme="minorHAnsi"/>
        </w:rPr>
        <w:t xml:space="preserve"> </w:t>
      </w:r>
      <w:r w:rsidRPr="00CB10A7">
        <w:rPr>
          <w:rFonts w:cstheme="minorHAnsi"/>
        </w:rPr>
        <w:t>arbeidsrechtelijke bescherming</w:t>
      </w:r>
      <w:r w:rsidR="00CB10A7">
        <w:rPr>
          <w:rFonts w:cstheme="minorHAnsi"/>
        </w:rPr>
        <w:t>. Ze kunnen</w:t>
      </w:r>
      <w:r w:rsidRPr="00CB10A7">
        <w:rPr>
          <w:rFonts w:cstheme="minorHAnsi"/>
        </w:rPr>
        <w:t xml:space="preserve"> rechten ontlenen aan de Kaderrichtlijn inzake veiligheid en</w:t>
      </w:r>
      <w:r w:rsidR="00CB10A7" w:rsidRPr="00CB10A7">
        <w:rPr>
          <w:rFonts w:cstheme="minorHAnsi"/>
        </w:rPr>
        <w:t xml:space="preserve"> </w:t>
      </w:r>
      <w:r w:rsidRPr="00CB10A7">
        <w:rPr>
          <w:rFonts w:cstheme="minorHAnsi"/>
        </w:rPr>
        <w:t>gezondheid op het werk en de Arbeidstijdenrichtlijn en de Nederlandse implementatie van die</w:t>
      </w:r>
      <w:r w:rsidR="00CB10A7" w:rsidRPr="00CB10A7">
        <w:rPr>
          <w:rFonts w:cstheme="minorHAnsi"/>
        </w:rPr>
        <w:t xml:space="preserve"> </w:t>
      </w:r>
      <w:r w:rsidRPr="00CB10A7">
        <w:rPr>
          <w:rFonts w:cstheme="minorHAnsi"/>
        </w:rPr>
        <w:t>richtlijnen</w:t>
      </w:r>
      <w:r w:rsidR="00CB10A7">
        <w:rPr>
          <w:rFonts w:cstheme="minorHAnsi"/>
        </w:rPr>
        <w:t xml:space="preserve">. </w:t>
      </w:r>
      <w:r w:rsidR="007C1A01">
        <w:rPr>
          <w:rFonts w:cstheme="minorHAnsi"/>
        </w:rPr>
        <w:t xml:space="preserve">Daarom zijn de platforms verplicht om te voldoen aan de Arbowet en het Arbobesluit. </w:t>
      </w:r>
      <w:r w:rsidR="00CB10A7">
        <w:rPr>
          <w:rFonts w:cstheme="minorHAnsi"/>
        </w:rPr>
        <w:t>Omdat d</w:t>
      </w:r>
      <w:r w:rsidRPr="00CB10A7">
        <w:rPr>
          <w:rFonts w:cstheme="minorHAnsi"/>
        </w:rPr>
        <w:t>e bescherming van de Arbeidstijdenrich</w:t>
      </w:r>
      <w:r w:rsidR="00F512BE">
        <w:rPr>
          <w:rFonts w:cstheme="minorHAnsi"/>
        </w:rPr>
        <w:t xml:space="preserve">tlijn </w:t>
      </w:r>
      <w:r w:rsidRPr="00CB10A7">
        <w:rPr>
          <w:rFonts w:cstheme="minorHAnsi"/>
        </w:rPr>
        <w:t xml:space="preserve">onvoldoende </w:t>
      </w:r>
      <w:r w:rsidR="00CB10A7">
        <w:rPr>
          <w:rFonts w:cstheme="minorHAnsi"/>
        </w:rPr>
        <w:t xml:space="preserve">zou </w:t>
      </w:r>
      <w:r w:rsidRPr="00CB10A7">
        <w:rPr>
          <w:rFonts w:cstheme="minorHAnsi"/>
        </w:rPr>
        <w:t>kunnen zijn</w:t>
      </w:r>
      <w:r w:rsidR="00CB10A7">
        <w:rPr>
          <w:rFonts w:cstheme="minorHAnsi"/>
        </w:rPr>
        <w:t xml:space="preserve"> (vanwege de </w:t>
      </w:r>
      <w:r w:rsidRPr="00CB10A7">
        <w:rPr>
          <w:rFonts w:cstheme="minorHAnsi"/>
        </w:rPr>
        <w:t>flexibilitei</w:t>
      </w:r>
      <w:r w:rsidR="00F512BE">
        <w:rPr>
          <w:rFonts w:cstheme="minorHAnsi"/>
        </w:rPr>
        <w:t xml:space="preserve">t van de Arbeidstijdenrichtlijn </w:t>
      </w:r>
      <w:r w:rsidRPr="00CB10A7">
        <w:rPr>
          <w:rFonts w:cstheme="minorHAnsi"/>
        </w:rPr>
        <w:t>en de</w:t>
      </w:r>
      <w:r w:rsidR="00CB10A7" w:rsidRPr="00CB10A7">
        <w:rPr>
          <w:rFonts w:cstheme="minorHAnsi"/>
        </w:rPr>
        <w:t xml:space="preserve"> </w:t>
      </w:r>
      <w:r w:rsidR="00CB10A7">
        <w:rPr>
          <w:rFonts w:cstheme="minorHAnsi"/>
        </w:rPr>
        <w:t>Nederlandse implementati</w:t>
      </w:r>
      <w:r w:rsidRPr="00CB10A7">
        <w:rPr>
          <w:rFonts w:cstheme="minorHAnsi"/>
        </w:rPr>
        <w:t>e daarvan</w:t>
      </w:r>
      <w:r w:rsidR="00CB10A7">
        <w:rPr>
          <w:rFonts w:cstheme="minorHAnsi"/>
        </w:rPr>
        <w:t>)</w:t>
      </w:r>
      <w:r w:rsidR="00A87F6E">
        <w:rPr>
          <w:rFonts w:cstheme="minorHAnsi"/>
        </w:rPr>
        <w:t xml:space="preserve"> </w:t>
      </w:r>
      <w:r w:rsidR="00CB10A7">
        <w:rPr>
          <w:rFonts w:cstheme="minorHAnsi"/>
        </w:rPr>
        <w:t xml:space="preserve">stelt ze voor deze </w:t>
      </w:r>
      <w:r w:rsidRPr="00CB10A7">
        <w:rPr>
          <w:rFonts w:cstheme="minorHAnsi"/>
        </w:rPr>
        <w:t xml:space="preserve">werkplatforms </w:t>
      </w:r>
      <w:r w:rsidR="00CB10A7">
        <w:rPr>
          <w:rFonts w:cstheme="minorHAnsi"/>
        </w:rPr>
        <w:t>te</w:t>
      </w:r>
      <w:r w:rsidRPr="00CB10A7">
        <w:rPr>
          <w:rFonts w:cstheme="minorHAnsi"/>
        </w:rPr>
        <w:t xml:space="preserve"> belasten met een aangescherpte</w:t>
      </w:r>
      <w:r w:rsidR="00CB10A7" w:rsidRPr="00CB10A7">
        <w:rPr>
          <w:rFonts w:cstheme="minorHAnsi"/>
        </w:rPr>
        <w:t xml:space="preserve"> </w:t>
      </w:r>
      <w:r w:rsidRPr="00CB10A7">
        <w:rPr>
          <w:rFonts w:cstheme="minorHAnsi"/>
        </w:rPr>
        <w:t>zorgplicht</w:t>
      </w:r>
      <w:r w:rsidR="00B550FB">
        <w:rPr>
          <w:rFonts w:cstheme="minorHAnsi"/>
        </w:rPr>
        <w:t xml:space="preserve"> die</w:t>
      </w:r>
      <w:r w:rsidR="007C1A01">
        <w:rPr>
          <w:rFonts w:cstheme="minorHAnsi"/>
        </w:rPr>
        <w:t xml:space="preserve"> ervoor moet zorgen dat de werknemers niet teveel uren werken. </w:t>
      </w:r>
    </w:p>
    <w:p w14:paraId="044FC370" w14:textId="77777777" w:rsidR="007C1A01" w:rsidRDefault="007C1A01" w:rsidP="007C1A01">
      <w:pPr>
        <w:pStyle w:val="Lijstalinea"/>
      </w:pPr>
    </w:p>
    <w:p w14:paraId="03095CD5" w14:textId="290FF991" w:rsidR="006B0088" w:rsidRDefault="000A22AB">
      <w:pPr>
        <w:spacing w:after="200"/>
        <w:rPr>
          <w:b/>
        </w:rPr>
      </w:pPr>
      <w:r>
        <w:t xml:space="preserve">De vijf genomineerde </w:t>
      </w:r>
      <w:r w:rsidR="00F512BE">
        <w:t xml:space="preserve">scripties behandelen zeer relevante thema’s als </w:t>
      </w:r>
      <w:proofErr w:type="spellStart"/>
      <w:r w:rsidR="00F512BE">
        <w:t>burnout</w:t>
      </w:r>
      <w:proofErr w:type="spellEnd"/>
      <w:r w:rsidR="00F512BE">
        <w:t xml:space="preserve">, het proces van pensionering, ontwikkeling van conflictvaardigheid, alternatieve vakbondsorganisatie, en het reguleren van de  </w:t>
      </w:r>
      <w:r w:rsidR="00F512BE" w:rsidRPr="00CB10A7">
        <w:rPr>
          <w:rFonts w:cstheme="minorHAnsi"/>
        </w:rPr>
        <w:t xml:space="preserve">‘Gig - </w:t>
      </w:r>
      <w:proofErr w:type="spellStart"/>
      <w:r w:rsidR="00F512BE" w:rsidRPr="00CB10A7">
        <w:rPr>
          <w:rFonts w:cstheme="minorHAnsi"/>
        </w:rPr>
        <w:t>Economy</w:t>
      </w:r>
      <w:proofErr w:type="spellEnd"/>
      <w:r w:rsidR="00F512BE" w:rsidRPr="00CB10A7">
        <w:rPr>
          <w:rFonts w:cstheme="minorHAnsi"/>
        </w:rPr>
        <w:t>’</w:t>
      </w:r>
      <w:r w:rsidR="00F512BE">
        <w:rPr>
          <w:rFonts w:cstheme="minorHAnsi"/>
        </w:rPr>
        <w:t xml:space="preserve"> en komen op basis van een adequate methodologische</w:t>
      </w:r>
      <w:r>
        <w:rPr>
          <w:rFonts w:cstheme="minorHAnsi"/>
        </w:rPr>
        <w:t xml:space="preserve"> </w:t>
      </w:r>
      <w:r w:rsidR="00F512BE">
        <w:rPr>
          <w:rFonts w:cstheme="minorHAnsi"/>
        </w:rPr>
        <w:t xml:space="preserve">aanpak tot voor de vakbeweging relevante aanbevelingen. </w:t>
      </w:r>
      <w:r>
        <w:t>De jury is van mening dat alle vijf scripties aandacht verdienen van leden, medewerkers en bestuurders van vakbonden.</w:t>
      </w:r>
      <w:r w:rsidRPr="000A22AB">
        <w:t xml:space="preserve"> </w:t>
      </w:r>
      <w:r>
        <w:t>De jury wil twee genomineerden als prijswinnaars aanmerken.</w:t>
      </w:r>
      <w:r>
        <w:t xml:space="preserve">  </w:t>
      </w:r>
    </w:p>
    <w:p w14:paraId="193B1340" w14:textId="77777777" w:rsidR="00FF0F60" w:rsidRDefault="00FF0F60" w:rsidP="001673BC">
      <w:pPr>
        <w:rPr>
          <w:b/>
        </w:rPr>
      </w:pPr>
      <w:r w:rsidRPr="00FF0F60">
        <w:rPr>
          <w:b/>
        </w:rPr>
        <w:t>P</w:t>
      </w:r>
      <w:r w:rsidR="00E11ABB">
        <w:rPr>
          <w:b/>
        </w:rPr>
        <w:t>rijswinnaar</w:t>
      </w:r>
      <w:r w:rsidR="00ED6643">
        <w:rPr>
          <w:b/>
        </w:rPr>
        <w:t>s</w:t>
      </w:r>
    </w:p>
    <w:p w14:paraId="0A5E36C0" w14:textId="44648EBC" w:rsidR="00373E0D" w:rsidRDefault="00ED6643" w:rsidP="001673BC">
      <w:r w:rsidRPr="0017338E">
        <w:t xml:space="preserve">De jury wijst in de categorie hogescholen </w:t>
      </w:r>
      <w:r w:rsidRPr="0017338E">
        <w:rPr>
          <w:b/>
        </w:rPr>
        <w:t xml:space="preserve">Fiere </w:t>
      </w:r>
      <w:proofErr w:type="spellStart"/>
      <w:r w:rsidRPr="0017338E">
        <w:rPr>
          <w:b/>
        </w:rPr>
        <w:t>Bonnerman</w:t>
      </w:r>
      <w:proofErr w:type="spellEnd"/>
      <w:r w:rsidRPr="0017338E">
        <w:t xml:space="preserve"> als prij</w:t>
      </w:r>
      <w:r w:rsidR="0017338E">
        <w:t>s</w:t>
      </w:r>
      <w:r w:rsidRPr="0017338E">
        <w:t>wi</w:t>
      </w:r>
      <w:r w:rsidR="0017338E">
        <w:t>n</w:t>
      </w:r>
      <w:r w:rsidRPr="0017338E">
        <w:t xml:space="preserve">naar aan. </w:t>
      </w:r>
      <w:r w:rsidR="0017338E" w:rsidRPr="0017338E">
        <w:t xml:space="preserve">Zijn scriptie </w:t>
      </w:r>
      <w:r w:rsidR="0017338E" w:rsidRPr="000342B9">
        <w:rPr>
          <w:b/>
        </w:rPr>
        <w:t>(‘Burn-out: een beroepsziekte of werknemersissue?’)</w:t>
      </w:r>
      <w:r w:rsidR="0017338E">
        <w:rPr>
          <w:b/>
        </w:rPr>
        <w:t xml:space="preserve"> </w:t>
      </w:r>
      <w:r w:rsidR="0017338E" w:rsidRPr="0017338E">
        <w:t xml:space="preserve">over de werkgeversvisie op </w:t>
      </w:r>
      <w:r w:rsidR="00082481">
        <w:t>b</w:t>
      </w:r>
      <w:r w:rsidR="0017338E" w:rsidRPr="0017338E">
        <w:t>urn</w:t>
      </w:r>
      <w:r w:rsidR="00373E0D">
        <w:t>-</w:t>
      </w:r>
      <w:r w:rsidR="0017338E" w:rsidRPr="0017338E">
        <w:t xml:space="preserve">out </w:t>
      </w:r>
      <w:r w:rsidR="00373E0D">
        <w:t xml:space="preserve">in de context van </w:t>
      </w:r>
      <w:r w:rsidR="0017338E" w:rsidRPr="0017338E">
        <w:t xml:space="preserve">duurzame inzetbaarheid heeft veel betekenis voor het werkgebied van de vakbeweging. </w:t>
      </w:r>
      <w:r w:rsidR="009B68C5">
        <w:t xml:space="preserve">De scriptie laat zien dat werkgevers </w:t>
      </w:r>
      <w:r w:rsidR="00082481">
        <w:t>b</w:t>
      </w:r>
      <w:r w:rsidR="009B68C5">
        <w:t xml:space="preserve">urn-out benaderen in de bredere context van duurzame inzetbaarheid. De scriptie </w:t>
      </w:r>
      <w:r w:rsidR="0017338E" w:rsidRPr="0017338E">
        <w:t xml:space="preserve">behandelt </w:t>
      </w:r>
      <w:r w:rsidR="009B68C5">
        <w:t xml:space="preserve">daarmee </w:t>
      </w:r>
      <w:r w:rsidR="0017338E" w:rsidRPr="0017338E">
        <w:t xml:space="preserve">onderwerpen die voor de vakbeweging </w:t>
      </w:r>
      <w:r w:rsidR="0017338E">
        <w:t xml:space="preserve">zeer relevant zijn: </w:t>
      </w:r>
      <w:r w:rsidR="0017338E" w:rsidRPr="0017338E">
        <w:t>visie op de oorzaken en gevolgen van werkdruk en de te nemen interventies om burn-out te voorkomen</w:t>
      </w:r>
      <w:r w:rsidR="0017338E">
        <w:t xml:space="preserve">; duurzame inzetbaarheid; </w:t>
      </w:r>
      <w:r w:rsidR="0017338E" w:rsidRPr="0017338E">
        <w:t xml:space="preserve">het recht op onbereikbaarheid en in het algemeen de individualisering; de (onterechte) verschuiving van plichten en verantwoordelijkheden van werkgevers naar werknemers met betrekking tot de arbeidsomstandigheden. </w:t>
      </w:r>
      <w:proofErr w:type="spellStart"/>
      <w:r w:rsidR="009B68C5">
        <w:t>Bonnerman</w:t>
      </w:r>
      <w:proofErr w:type="spellEnd"/>
      <w:r w:rsidR="009B68C5">
        <w:t xml:space="preserve"> is van mening dat </w:t>
      </w:r>
      <w:r w:rsidR="00373E0D">
        <w:t xml:space="preserve">werkgevers, door de nadruk te leggen op niet </w:t>
      </w:r>
      <w:proofErr w:type="spellStart"/>
      <w:r w:rsidR="00373E0D">
        <w:t>werkgerelateerde</w:t>
      </w:r>
      <w:proofErr w:type="spellEnd"/>
      <w:r w:rsidR="00373E0D">
        <w:t xml:space="preserve"> factoren van burn</w:t>
      </w:r>
      <w:r w:rsidR="00082481">
        <w:t>-</w:t>
      </w:r>
      <w:r w:rsidR="00373E0D">
        <w:t xml:space="preserve">out en daarmee het eigenaarschap voor regulering ervan </w:t>
      </w:r>
      <w:r w:rsidR="00D1711D">
        <w:t xml:space="preserve">te </w:t>
      </w:r>
      <w:r w:rsidR="00373E0D">
        <w:t xml:space="preserve">leggen bij werknemers, hun verantwoordelijkheid als werkgever afwentelen op de werknemer. </w:t>
      </w:r>
      <w:r w:rsidR="00373E0D" w:rsidRPr="0017338E">
        <w:t xml:space="preserve">De jury </w:t>
      </w:r>
      <w:r w:rsidR="00373E0D">
        <w:t xml:space="preserve">prijst niet alleen </w:t>
      </w:r>
      <w:r w:rsidR="00373E0D" w:rsidRPr="0017338E">
        <w:t xml:space="preserve">de </w:t>
      </w:r>
      <w:r w:rsidR="00373E0D">
        <w:t>originele b</w:t>
      </w:r>
      <w:r w:rsidR="00373E0D" w:rsidRPr="0017338E">
        <w:t xml:space="preserve">enadering </w:t>
      </w:r>
      <w:r w:rsidR="00373E0D">
        <w:t xml:space="preserve">door </w:t>
      </w:r>
      <w:proofErr w:type="spellStart"/>
      <w:r w:rsidR="00373E0D">
        <w:t>Bonnerman</w:t>
      </w:r>
      <w:proofErr w:type="spellEnd"/>
      <w:r w:rsidR="00373E0D">
        <w:t xml:space="preserve"> </w:t>
      </w:r>
      <w:r w:rsidR="00373E0D" w:rsidRPr="0017338E">
        <w:t>van</w:t>
      </w:r>
      <w:r w:rsidR="00373E0D">
        <w:t xml:space="preserve"> veelvuldig onderzochte vraagstukken als </w:t>
      </w:r>
      <w:r w:rsidR="00082481">
        <w:t>b</w:t>
      </w:r>
      <w:r w:rsidR="00373E0D">
        <w:t>urn</w:t>
      </w:r>
      <w:r w:rsidR="00082481">
        <w:t>-</w:t>
      </w:r>
      <w:r w:rsidR="00373E0D">
        <w:t xml:space="preserve">out en duurzame inzetbaarheid, maar ook de grondige manier waarop hij zijn standpunten onderbouwt. </w:t>
      </w:r>
      <w:r w:rsidR="00373E0D" w:rsidRPr="0017338E">
        <w:t xml:space="preserve">De scriptie laat, door de </w:t>
      </w:r>
      <w:r w:rsidR="00373E0D">
        <w:t xml:space="preserve">visie </w:t>
      </w:r>
      <w:r w:rsidR="00373E0D" w:rsidRPr="0017338E">
        <w:t xml:space="preserve">van werkgeversorganisaties te </w:t>
      </w:r>
      <w:r w:rsidR="00373E0D">
        <w:t>analyseren</w:t>
      </w:r>
      <w:r w:rsidR="00373E0D" w:rsidRPr="0017338E">
        <w:t xml:space="preserve">, zien dat er een belangrijke rol </w:t>
      </w:r>
      <w:r w:rsidR="00373E0D" w:rsidRPr="0017338E">
        <w:lastRenderedPageBreak/>
        <w:t xml:space="preserve">voor de vakbond is weggelegd om een weerwoord te geven </w:t>
      </w:r>
      <w:r w:rsidR="00373E0D">
        <w:t xml:space="preserve">op </w:t>
      </w:r>
      <w:r w:rsidR="00373E0D" w:rsidRPr="0017338E">
        <w:t xml:space="preserve">de (communicatie)strategie van werkgeversorganisaties op belangrijke maatschappelijke issues als </w:t>
      </w:r>
      <w:r w:rsidR="00082481">
        <w:t>b</w:t>
      </w:r>
      <w:r w:rsidR="00373E0D" w:rsidRPr="0017338E">
        <w:t>urn</w:t>
      </w:r>
      <w:r w:rsidR="00082481">
        <w:t>-</w:t>
      </w:r>
      <w:r w:rsidR="00373E0D" w:rsidRPr="0017338E">
        <w:t>out en duurzame inzetbaarheid</w:t>
      </w:r>
      <w:r w:rsidR="00373E0D">
        <w:t>.</w:t>
      </w:r>
    </w:p>
    <w:p w14:paraId="60C48A14" w14:textId="77777777" w:rsidR="00EA7B2E" w:rsidRDefault="00EA7B2E" w:rsidP="001673BC"/>
    <w:p w14:paraId="202618E3" w14:textId="5494C7EA" w:rsidR="00322164" w:rsidRPr="000A22AB" w:rsidRDefault="00907C3C" w:rsidP="00322164">
      <w:pPr>
        <w:rPr>
          <w:rFonts w:cstheme="minorHAnsi"/>
        </w:rPr>
      </w:pPr>
      <w:r w:rsidRPr="000A22AB">
        <w:t xml:space="preserve">De jury wijst </w:t>
      </w:r>
      <w:r w:rsidR="00CE4010" w:rsidRPr="000A22AB">
        <w:t xml:space="preserve">in </w:t>
      </w:r>
      <w:r w:rsidRPr="000A22AB">
        <w:t xml:space="preserve">de categorie </w:t>
      </w:r>
      <w:r w:rsidR="00CE4010" w:rsidRPr="000A22AB">
        <w:t xml:space="preserve">universiteiten </w:t>
      </w:r>
      <w:proofErr w:type="spellStart"/>
      <w:r w:rsidR="000D35A0" w:rsidRPr="000A22AB">
        <w:rPr>
          <w:rFonts w:ascii="Calibri" w:eastAsia="Times New Roman" w:hAnsi="Calibri" w:cs="Calibri"/>
          <w:b/>
          <w:color w:val="000000"/>
          <w:lang w:eastAsia="nl-NL"/>
        </w:rPr>
        <w:t>Alexandros</w:t>
      </w:r>
      <w:proofErr w:type="spellEnd"/>
      <w:r w:rsidR="000D35A0" w:rsidRPr="000A22AB">
        <w:rPr>
          <w:rFonts w:ascii="Calibri" w:eastAsia="Times New Roman" w:hAnsi="Calibri" w:cs="Calibri"/>
          <w:b/>
          <w:color w:val="000000"/>
          <w:lang w:eastAsia="nl-NL"/>
        </w:rPr>
        <w:t xml:space="preserve"> </w:t>
      </w:r>
      <w:proofErr w:type="spellStart"/>
      <w:r w:rsidR="000D35A0" w:rsidRPr="000A22AB">
        <w:rPr>
          <w:rFonts w:ascii="Calibri" w:eastAsia="Times New Roman" w:hAnsi="Calibri" w:cs="Calibri"/>
          <w:b/>
          <w:color w:val="000000"/>
          <w:lang w:eastAsia="nl-NL"/>
        </w:rPr>
        <w:t>Perdikes</w:t>
      </w:r>
      <w:proofErr w:type="spellEnd"/>
      <w:r w:rsidR="000D35A0" w:rsidRPr="000A22AB">
        <w:t xml:space="preserve"> aan als prijswinnaar. </w:t>
      </w:r>
      <w:r w:rsidR="00CE4010" w:rsidRPr="000A22AB">
        <w:t xml:space="preserve">De scriptie </w:t>
      </w:r>
      <w:r w:rsidR="000342B9" w:rsidRPr="000A22AB">
        <w:t xml:space="preserve">met als titel </w:t>
      </w:r>
      <w:r w:rsidR="00322164" w:rsidRPr="000A22AB">
        <w:t>‘</w:t>
      </w:r>
      <w:proofErr w:type="spellStart"/>
      <w:r w:rsidR="000D35A0" w:rsidRPr="000A22AB">
        <w:rPr>
          <w:rFonts w:ascii="Calibri" w:eastAsia="Times New Roman" w:hAnsi="Calibri" w:cs="Calibri"/>
          <w:b/>
          <w:color w:val="000000"/>
          <w:lang w:eastAsia="nl-NL"/>
        </w:rPr>
        <w:t>Solidarity</w:t>
      </w:r>
      <w:proofErr w:type="spellEnd"/>
      <w:r w:rsidR="000D35A0" w:rsidRPr="000A22AB">
        <w:rPr>
          <w:rFonts w:ascii="Calibri" w:eastAsia="Times New Roman" w:hAnsi="Calibri" w:cs="Calibri"/>
          <w:b/>
          <w:color w:val="000000"/>
          <w:lang w:eastAsia="nl-NL"/>
        </w:rPr>
        <w:t xml:space="preserve"> </w:t>
      </w:r>
      <w:proofErr w:type="spellStart"/>
      <w:r w:rsidR="000D35A0" w:rsidRPr="000A22AB">
        <w:rPr>
          <w:rFonts w:ascii="Calibri" w:eastAsia="Times New Roman" w:hAnsi="Calibri" w:cs="Calibri"/>
          <w:b/>
          <w:color w:val="000000"/>
          <w:lang w:eastAsia="nl-NL"/>
        </w:rPr>
        <w:t>Unionism</w:t>
      </w:r>
      <w:proofErr w:type="spellEnd"/>
      <w:r w:rsidR="000D35A0" w:rsidRPr="000A22AB">
        <w:rPr>
          <w:rFonts w:ascii="Calibri" w:eastAsia="Times New Roman" w:hAnsi="Calibri" w:cs="Calibri"/>
          <w:b/>
          <w:color w:val="000000"/>
          <w:lang w:eastAsia="nl-NL"/>
        </w:rPr>
        <w:t xml:space="preserve">, </w:t>
      </w:r>
      <w:proofErr w:type="spellStart"/>
      <w:r w:rsidR="000D35A0" w:rsidRPr="000A22AB">
        <w:rPr>
          <w:rFonts w:ascii="Calibri" w:eastAsia="Times New Roman" w:hAnsi="Calibri" w:cs="Calibri"/>
          <w:b/>
          <w:color w:val="000000"/>
          <w:lang w:eastAsia="nl-NL"/>
        </w:rPr>
        <w:t>and</w:t>
      </w:r>
      <w:proofErr w:type="spellEnd"/>
      <w:r w:rsidR="000D35A0" w:rsidRPr="000A22AB">
        <w:rPr>
          <w:rFonts w:ascii="Calibri" w:eastAsia="Times New Roman" w:hAnsi="Calibri" w:cs="Calibri"/>
          <w:b/>
          <w:color w:val="000000"/>
          <w:lang w:eastAsia="nl-NL"/>
        </w:rPr>
        <w:t xml:space="preserve"> </w:t>
      </w:r>
      <w:proofErr w:type="spellStart"/>
      <w:r w:rsidR="000D35A0" w:rsidRPr="000A22AB">
        <w:rPr>
          <w:rFonts w:ascii="Calibri" w:eastAsia="Times New Roman" w:hAnsi="Calibri" w:cs="Calibri"/>
          <w:b/>
          <w:color w:val="000000"/>
          <w:lang w:eastAsia="nl-NL"/>
        </w:rPr>
        <w:t>the</w:t>
      </w:r>
      <w:proofErr w:type="spellEnd"/>
      <w:r w:rsidR="000D35A0" w:rsidRPr="000A22AB">
        <w:rPr>
          <w:rFonts w:ascii="Calibri" w:eastAsia="Times New Roman" w:hAnsi="Calibri" w:cs="Calibri"/>
          <w:b/>
          <w:color w:val="000000"/>
          <w:lang w:eastAsia="nl-NL"/>
        </w:rPr>
        <w:t xml:space="preserve"> right </w:t>
      </w:r>
      <w:proofErr w:type="spellStart"/>
      <w:r w:rsidR="000D35A0" w:rsidRPr="000A22AB">
        <w:rPr>
          <w:rFonts w:ascii="Calibri" w:eastAsia="Times New Roman" w:hAnsi="Calibri" w:cs="Calibri"/>
          <w:b/>
          <w:color w:val="000000"/>
          <w:lang w:eastAsia="nl-NL"/>
        </w:rPr>
        <w:t>to</w:t>
      </w:r>
      <w:proofErr w:type="spellEnd"/>
      <w:r w:rsidR="000D35A0" w:rsidRPr="000A22AB">
        <w:rPr>
          <w:rFonts w:ascii="Calibri" w:eastAsia="Times New Roman" w:hAnsi="Calibri" w:cs="Calibri"/>
          <w:b/>
          <w:color w:val="000000"/>
          <w:lang w:eastAsia="nl-NL"/>
        </w:rPr>
        <w:t xml:space="preserve"> strike’</w:t>
      </w:r>
      <w:r w:rsidR="0059232B" w:rsidRPr="000A22AB">
        <w:rPr>
          <w:rFonts w:ascii="Calibri" w:eastAsia="Times New Roman" w:hAnsi="Calibri" w:cs="Calibri"/>
          <w:b/>
          <w:color w:val="000000"/>
          <w:lang w:eastAsia="nl-NL"/>
        </w:rPr>
        <w:t xml:space="preserve"> </w:t>
      </w:r>
      <w:r w:rsidR="00CE4010" w:rsidRPr="000A22AB">
        <w:t xml:space="preserve">behandelt </w:t>
      </w:r>
      <w:r w:rsidR="00CB2928" w:rsidRPr="000A22AB">
        <w:t xml:space="preserve">een </w:t>
      </w:r>
      <w:r w:rsidR="00CE4010" w:rsidRPr="000A22AB">
        <w:t xml:space="preserve">voor de vakbeweging </w:t>
      </w:r>
      <w:r w:rsidR="00981E4D" w:rsidRPr="000A22AB">
        <w:t>belangwekkend</w:t>
      </w:r>
      <w:r w:rsidR="00CB2928" w:rsidRPr="000A22AB">
        <w:t xml:space="preserve"> fenomeen, namelijk de positie van </w:t>
      </w:r>
      <w:proofErr w:type="spellStart"/>
      <w:r w:rsidR="00CB2928" w:rsidRPr="000A22AB">
        <w:rPr>
          <w:rFonts w:cstheme="minorHAnsi"/>
        </w:rPr>
        <w:t>grass-roots</w:t>
      </w:r>
      <w:proofErr w:type="spellEnd"/>
      <w:r w:rsidR="00CB2928" w:rsidRPr="000A22AB">
        <w:rPr>
          <w:rFonts w:cstheme="minorHAnsi"/>
        </w:rPr>
        <w:t xml:space="preserve"> vakbondsorganisaties (‘</w:t>
      </w:r>
      <w:proofErr w:type="spellStart"/>
      <w:r w:rsidR="00CB2928" w:rsidRPr="000A22AB">
        <w:rPr>
          <w:rFonts w:cstheme="minorHAnsi"/>
        </w:rPr>
        <w:t>solidarity</w:t>
      </w:r>
      <w:proofErr w:type="spellEnd"/>
      <w:r w:rsidR="00CB2928" w:rsidRPr="000A22AB">
        <w:rPr>
          <w:rFonts w:cstheme="minorHAnsi"/>
        </w:rPr>
        <w:t xml:space="preserve"> </w:t>
      </w:r>
      <w:proofErr w:type="spellStart"/>
      <w:r w:rsidR="00CB2928" w:rsidRPr="000A22AB">
        <w:rPr>
          <w:rFonts w:cstheme="minorHAnsi"/>
        </w:rPr>
        <w:t>unionism</w:t>
      </w:r>
      <w:proofErr w:type="spellEnd"/>
      <w:r w:rsidR="00CB2928" w:rsidRPr="000A22AB">
        <w:rPr>
          <w:rFonts w:cstheme="minorHAnsi"/>
        </w:rPr>
        <w:t xml:space="preserve">’ ) ten opzichte van </w:t>
      </w:r>
      <w:r w:rsidR="00981E4D" w:rsidRPr="000A22AB">
        <w:t xml:space="preserve"> </w:t>
      </w:r>
      <w:r w:rsidR="00CB2928" w:rsidRPr="000A22AB">
        <w:t>gevestigde vakbonden.</w:t>
      </w:r>
      <w:r w:rsidR="004B519C" w:rsidRPr="000A22AB">
        <w:rPr>
          <w:rFonts w:cstheme="minorHAnsi"/>
        </w:rPr>
        <w:t xml:space="preserve"> </w:t>
      </w:r>
      <w:r w:rsidR="00CB2928" w:rsidRPr="000A22AB">
        <w:rPr>
          <w:rFonts w:cstheme="minorHAnsi"/>
        </w:rPr>
        <w:t>De scriptie bestaat uit een uitgebreide en interessante beschrijving van ‘</w:t>
      </w:r>
      <w:proofErr w:type="spellStart"/>
      <w:r w:rsidR="00CB2928" w:rsidRPr="000A22AB">
        <w:rPr>
          <w:rFonts w:cstheme="minorHAnsi"/>
        </w:rPr>
        <w:t>solidarity</w:t>
      </w:r>
      <w:proofErr w:type="spellEnd"/>
      <w:r w:rsidR="00CB2928" w:rsidRPr="000A22AB">
        <w:rPr>
          <w:rFonts w:cstheme="minorHAnsi"/>
        </w:rPr>
        <w:t xml:space="preserve"> </w:t>
      </w:r>
      <w:proofErr w:type="spellStart"/>
      <w:r w:rsidR="00CB2928" w:rsidRPr="000A22AB">
        <w:rPr>
          <w:rFonts w:cstheme="minorHAnsi"/>
        </w:rPr>
        <w:t>unionism</w:t>
      </w:r>
      <w:proofErr w:type="spellEnd"/>
      <w:r w:rsidR="00CB2928" w:rsidRPr="000A22AB">
        <w:rPr>
          <w:rFonts w:cstheme="minorHAnsi"/>
        </w:rPr>
        <w:t xml:space="preserve">’ als alternatieve vorm van </w:t>
      </w:r>
      <w:r w:rsidR="000342B9" w:rsidRPr="000A22AB">
        <w:rPr>
          <w:rFonts w:cstheme="minorHAnsi"/>
        </w:rPr>
        <w:t>vakbondsorganisatie (‘</w:t>
      </w:r>
      <w:proofErr w:type="spellStart"/>
      <w:r w:rsidR="00CB2928" w:rsidRPr="000A22AB">
        <w:rPr>
          <w:rFonts w:cstheme="minorHAnsi"/>
        </w:rPr>
        <w:t>unionism</w:t>
      </w:r>
      <w:proofErr w:type="spellEnd"/>
      <w:r w:rsidR="000342B9" w:rsidRPr="000A22AB">
        <w:rPr>
          <w:rFonts w:cstheme="minorHAnsi"/>
        </w:rPr>
        <w:t>’)</w:t>
      </w:r>
      <w:r w:rsidR="00CB2928" w:rsidRPr="000A22AB">
        <w:rPr>
          <w:rFonts w:cstheme="minorHAnsi"/>
        </w:rPr>
        <w:t>.</w:t>
      </w:r>
      <w:r w:rsidR="004B519C" w:rsidRPr="000A22AB">
        <w:t xml:space="preserve"> Dit type vakbondsorganisatie is volgens </w:t>
      </w:r>
      <w:proofErr w:type="spellStart"/>
      <w:r w:rsidR="004B519C" w:rsidRPr="000A22AB">
        <w:t>Perdikes</w:t>
      </w:r>
      <w:proofErr w:type="spellEnd"/>
      <w:r w:rsidR="004B519C" w:rsidRPr="000A22AB">
        <w:t xml:space="preserve"> </w:t>
      </w:r>
      <w:r w:rsidR="004B519C" w:rsidRPr="000A22AB">
        <w:rPr>
          <w:rFonts w:ascii="Calibri" w:hAnsi="Calibri" w:cs="Calibri"/>
        </w:rPr>
        <w:t xml:space="preserve">prominent aanwezig in de zogenaamde ‘gig </w:t>
      </w:r>
      <w:proofErr w:type="spellStart"/>
      <w:r w:rsidR="004B519C" w:rsidRPr="000A22AB">
        <w:rPr>
          <w:rFonts w:ascii="Calibri" w:hAnsi="Calibri" w:cs="Calibri"/>
        </w:rPr>
        <w:t>economy</w:t>
      </w:r>
      <w:proofErr w:type="spellEnd"/>
      <w:r w:rsidR="004B519C" w:rsidRPr="000A22AB">
        <w:rPr>
          <w:rFonts w:cstheme="minorHAnsi"/>
        </w:rPr>
        <w:t xml:space="preserve">’. In Nederland </w:t>
      </w:r>
      <w:r w:rsidR="009F516F" w:rsidRPr="000A22AB">
        <w:rPr>
          <w:rFonts w:cstheme="minorHAnsi"/>
        </w:rPr>
        <w:t xml:space="preserve"> is dat echter niet </w:t>
      </w:r>
      <w:r w:rsidR="00D1711D" w:rsidRPr="000A22AB">
        <w:rPr>
          <w:rFonts w:cstheme="minorHAnsi"/>
        </w:rPr>
        <w:t xml:space="preserve">zo </w:t>
      </w:r>
      <w:r w:rsidR="009F516F" w:rsidRPr="000A22AB">
        <w:rPr>
          <w:rFonts w:cstheme="minorHAnsi"/>
        </w:rPr>
        <w:t xml:space="preserve">het geval. De </w:t>
      </w:r>
      <w:proofErr w:type="spellStart"/>
      <w:r w:rsidR="009F516F" w:rsidRPr="000A22AB">
        <w:rPr>
          <w:rFonts w:cstheme="minorHAnsi"/>
        </w:rPr>
        <w:t>Riders</w:t>
      </w:r>
      <w:proofErr w:type="spellEnd"/>
      <w:r w:rsidR="009F516F" w:rsidRPr="000A22AB">
        <w:rPr>
          <w:rFonts w:cstheme="minorHAnsi"/>
        </w:rPr>
        <w:t xml:space="preserve"> Union wordt hier gesteund door FNV. Wel heeft ‘PO in actie’ enkele kenmerken van ‘</w:t>
      </w:r>
      <w:proofErr w:type="spellStart"/>
      <w:r w:rsidR="009F516F" w:rsidRPr="000A22AB">
        <w:rPr>
          <w:rFonts w:cstheme="minorHAnsi"/>
        </w:rPr>
        <w:t>solidarity</w:t>
      </w:r>
      <w:proofErr w:type="spellEnd"/>
      <w:r w:rsidR="009F516F" w:rsidRPr="000A22AB">
        <w:rPr>
          <w:rFonts w:cstheme="minorHAnsi"/>
        </w:rPr>
        <w:t xml:space="preserve"> </w:t>
      </w:r>
      <w:proofErr w:type="spellStart"/>
      <w:r w:rsidR="009F516F" w:rsidRPr="000A22AB">
        <w:rPr>
          <w:rFonts w:cstheme="minorHAnsi"/>
        </w:rPr>
        <w:t>unionism</w:t>
      </w:r>
      <w:proofErr w:type="spellEnd"/>
      <w:r w:rsidR="009F516F" w:rsidRPr="000A22AB">
        <w:rPr>
          <w:rFonts w:cstheme="minorHAnsi"/>
        </w:rPr>
        <w:t>’, zij het dat al snel de samenwerkin</w:t>
      </w:r>
      <w:r w:rsidR="000A22AB" w:rsidRPr="000A22AB">
        <w:rPr>
          <w:rFonts w:cstheme="minorHAnsi"/>
        </w:rPr>
        <w:t xml:space="preserve">g met de traditionele vakbonden </w:t>
      </w:r>
      <w:r w:rsidR="009F516F" w:rsidRPr="000A22AB">
        <w:rPr>
          <w:rFonts w:cstheme="minorHAnsi"/>
        </w:rPr>
        <w:t xml:space="preserve">tot stand kwam. </w:t>
      </w:r>
      <w:r w:rsidR="00322164" w:rsidRPr="000A22AB">
        <w:rPr>
          <w:rFonts w:cstheme="minorHAnsi"/>
        </w:rPr>
        <w:t>In zijn overzicht van ‘</w:t>
      </w:r>
      <w:proofErr w:type="spellStart"/>
      <w:r w:rsidR="00322164" w:rsidRPr="000A22AB">
        <w:rPr>
          <w:rFonts w:cstheme="minorHAnsi"/>
        </w:rPr>
        <w:t>solidarity</w:t>
      </w:r>
      <w:proofErr w:type="spellEnd"/>
      <w:r w:rsidR="00322164" w:rsidRPr="000A22AB">
        <w:rPr>
          <w:rFonts w:cstheme="minorHAnsi"/>
        </w:rPr>
        <w:t xml:space="preserve"> </w:t>
      </w:r>
      <w:proofErr w:type="spellStart"/>
      <w:r w:rsidR="00322164" w:rsidRPr="000A22AB">
        <w:rPr>
          <w:rFonts w:cstheme="minorHAnsi"/>
        </w:rPr>
        <w:t>unionism</w:t>
      </w:r>
      <w:proofErr w:type="spellEnd"/>
      <w:r w:rsidR="00322164" w:rsidRPr="000A22AB">
        <w:rPr>
          <w:rFonts w:cstheme="minorHAnsi"/>
        </w:rPr>
        <w:t xml:space="preserve">’  </w:t>
      </w:r>
      <w:r w:rsidR="009F516F" w:rsidRPr="000A22AB">
        <w:rPr>
          <w:rFonts w:cstheme="minorHAnsi"/>
        </w:rPr>
        <w:t xml:space="preserve">gaat </w:t>
      </w:r>
      <w:proofErr w:type="spellStart"/>
      <w:r w:rsidR="004B519C" w:rsidRPr="000A22AB">
        <w:rPr>
          <w:rFonts w:cstheme="minorHAnsi"/>
        </w:rPr>
        <w:t>Perdikes</w:t>
      </w:r>
      <w:proofErr w:type="spellEnd"/>
      <w:r w:rsidR="004B519C" w:rsidRPr="000A22AB">
        <w:rPr>
          <w:rFonts w:cstheme="minorHAnsi"/>
        </w:rPr>
        <w:t xml:space="preserve"> </w:t>
      </w:r>
      <w:r w:rsidR="009F516F" w:rsidRPr="000A22AB">
        <w:rPr>
          <w:rFonts w:cstheme="minorHAnsi"/>
        </w:rPr>
        <w:t xml:space="preserve">niet uitgebreid in op </w:t>
      </w:r>
      <w:r w:rsidR="004B519C" w:rsidRPr="000A22AB">
        <w:rPr>
          <w:rFonts w:cstheme="minorHAnsi"/>
        </w:rPr>
        <w:t xml:space="preserve">de Nederlandse </w:t>
      </w:r>
      <w:r w:rsidR="009F516F" w:rsidRPr="000A22AB">
        <w:rPr>
          <w:rFonts w:cstheme="minorHAnsi"/>
        </w:rPr>
        <w:t>situatie.</w:t>
      </w:r>
      <w:r w:rsidR="00D1711D" w:rsidRPr="000A22AB">
        <w:rPr>
          <w:rFonts w:cstheme="minorHAnsi"/>
        </w:rPr>
        <w:t xml:space="preserve"> </w:t>
      </w:r>
      <w:r w:rsidR="00322164" w:rsidRPr="000A22AB">
        <w:rPr>
          <w:rFonts w:cstheme="minorHAnsi"/>
        </w:rPr>
        <w:t xml:space="preserve">De scriptie gaat wel dieper in op de specifieke situatie in een drietal Europese landen (VK, Griekenland en Zweden), omdat </w:t>
      </w:r>
      <w:r w:rsidR="00322164" w:rsidRPr="000A22AB">
        <w:rPr>
          <w:rFonts w:ascii="Calibri" w:hAnsi="Calibri" w:cs="Calibri"/>
        </w:rPr>
        <w:t xml:space="preserve">deze landen wél een rijke traditie hebben van </w:t>
      </w:r>
      <w:r w:rsidR="00322164" w:rsidRPr="000A22AB">
        <w:rPr>
          <w:rFonts w:cstheme="minorHAnsi"/>
        </w:rPr>
        <w:t>‘</w:t>
      </w:r>
      <w:proofErr w:type="spellStart"/>
      <w:r w:rsidR="00322164" w:rsidRPr="000A22AB">
        <w:rPr>
          <w:rFonts w:cstheme="minorHAnsi"/>
        </w:rPr>
        <w:t>solidarity</w:t>
      </w:r>
      <w:proofErr w:type="spellEnd"/>
      <w:r w:rsidR="00322164" w:rsidRPr="000A22AB">
        <w:rPr>
          <w:rFonts w:cstheme="minorHAnsi"/>
        </w:rPr>
        <w:t xml:space="preserve"> </w:t>
      </w:r>
      <w:proofErr w:type="spellStart"/>
      <w:r w:rsidR="00322164" w:rsidRPr="000A22AB">
        <w:rPr>
          <w:rFonts w:cstheme="minorHAnsi"/>
        </w:rPr>
        <w:t>unionism</w:t>
      </w:r>
      <w:proofErr w:type="spellEnd"/>
      <w:r w:rsidR="00322164" w:rsidRPr="000A22AB">
        <w:rPr>
          <w:rFonts w:cstheme="minorHAnsi"/>
        </w:rPr>
        <w:t xml:space="preserve">’  en sinds kort ook hun stakingswetgeving hebben hervormd. </w:t>
      </w:r>
    </w:p>
    <w:p w14:paraId="70957E40" w14:textId="5667DC7F" w:rsidR="0059232B" w:rsidRDefault="0059232B" w:rsidP="00322164">
      <w:r w:rsidRPr="00726015">
        <w:rPr>
          <w:rFonts w:cstheme="minorHAnsi"/>
        </w:rPr>
        <w:t xml:space="preserve">De centrale conclusie van het proefschrift luidt dat net als vroeger, nu weer </w:t>
      </w:r>
      <w:r w:rsidR="00F512BE">
        <w:rPr>
          <w:rFonts w:cstheme="minorHAnsi"/>
        </w:rPr>
        <w:t xml:space="preserve">(in mindere of meerdere mate radicale) </w:t>
      </w:r>
      <w:proofErr w:type="spellStart"/>
      <w:r w:rsidRPr="00726015">
        <w:rPr>
          <w:rFonts w:cstheme="minorHAnsi"/>
        </w:rPr>
        <w:t>grass-roots</w:t>
      </w:r>
      <w:proofErr w:type="spellEnd"/>
      <w:r w:rsidRPr="00726015">
        <w:rPr>
          <w:rFonts w:cstheme="minorHAnsi"/>
        </w:rPr>
        <w:t xml:space="preserve"> </w:t>
      </w:r>
      <w:r w:rsidR="00EA7B2E">
        <w:rPr>
          <w:rFonts w:cstheme="minorHAnsi"/>
        </w:rPr>
        <w:t>v</w:t>
      </w:r>
      <w:r w:rsidRPr="00726015">
        <w:rPr>
          <w:rFonts w:cstheme="minorHAnsi"/>
        </w:rPr>
        <w:t xml:space="preserve">akbonden worden tegengewerkt door de wetgever, werkgevers en in sommige gevallen ook door gevestigde vakbonden. </w:t>
      </w:r>
      <w:r w:rsidRPr="00726015">
        <w:rPr>
          <w:rFonts w:ascii="Calibri" w:hAnsi="Calibri"/>
          <w:color w:val="000000"/>
          <w:shd w:val="clear" w:color="auto" w:fill="FFFFFF"/>
        </w:rPr>
        <w:t>D</w:t>
      </w:r>
      <w:r w:rsidR="00A87F6E" w:rsidRPr="00726015">
        <w:rPr>
          <w:rFonts w:ascii="Calibri" w:hAnsi="Calibri"/>
          <w:color w:val="000000"/>
          <w:shd w:val="clear" w:color="auto" w:fill="FFFFFF"/>
        </w:rPr>
        <w:t>eze</w:t>
      </w:r>
      <w:r w:rsidRPr="00726015">
        <w:rPr>
          <w:rFonts w:ascii="Calibri" w:hAnsi="Calibri"/>
          <w:color w:val="000000"/>
          <w:shd w:val="clear" w:color="auto" w:fill="FFFFFF"/>
        </w:rPr>
        <w:t xml:space="preserve"> scriptie overtuigt vooral omdat het een imponerend</w:t>
      </w:r>
      <w:r w:rsidR="00C1264E" w:rsidRPr="00726015">
        <w:rPr>
          <w:rFonts w:ascii="Calibri" w:hAnsi="Calibri"/>
          <w:color w:val="000000"/>
          <w:shd w:val="clear" w:color="auto" w:fill="FFFFFF"/>
        </w:rPr>
        <w:t>e</w:t>
      </w:r>
      <w:r w:rsidRPr="00726015">
        <w:rPr>
          <w:rFonts w:ascii="Calibri" w:hAnsi="Calibri"/>
          <w:color w:val="000000"/>
          <w:shd w:val="clear" w:color="auto" w:fill="FFFFFF"/>
        </w:rPr>
        <w:t>, zeer rijkgeschakeerd</w:t>
      </w:r>
      <w:r w:rsidR="00C1264E" w:rsidRPr="00726015">
        <w:rPr>
          <w:rFonts w:ascii="Calibri" w:hAnsi="Calibri"/>
          <w:color w:val="000000"/>
          <w:shd w:val="clear" w:color="auto" w:fill="FFFFFF"/>
        </w:rPr>
        <w:t>e studie</w:t>
      </w:r>
      <w:r w:rsidRPr="00726015">
        <w:rPr>
          <w:rFonts w:ascii="Calibri" w:hAnsi="Calibri"/>
          <w:color w:val="000000"/>
          <w:shd w:val="clear" w:color="auto" w:fill="FFFFFF"/>
        </w:rPr>
        <w:t xml:space="preserve"> is (d</w:t>
      </w:r>
      <w:r w:rsidR="00C1264E" w:rsidRPr="00726015">
        <w:rPr>
          <w:rFonts w:ascii="Calibri" w:hAnsi="Calibri"/>
          <w:color w:val="000000"/>
          <w:shd w:val="clear" w:color="auto" w:fill="FFFFFF"/>
        </w:rPr>
        <w:t>ie</w:t>
      </w:r>
      <w:r w:rsidRPr="00726015">
        <w:rPr>
          <w:rFonts w:ascii="Calibri" w:hAnsi="Calibri"/>
          <w:color w:val="000000"/>
          <w:shd w:val="clear" w:color="auto" w:fill="FFFFFF"/>
        </w:rPr>
        <w:t xml:space="preserve"> qua diepgang en uitgebreidheid verder gaat dan voor een masterscriptie </w:t>
      </w:r>
      <w:r w:rsidR="00A87F6E" w:rsidRPr="00726015">
        <w:rPr>
          <w:rFonts w:ascii="Calibri" w:hAnsi="Calibri"/>
          <w:color w:val="000000"/>
          <w:shd w:val="clear" w:color="auto" w:fill="FFFFFF"/>
        </w:rPr>
        <w:t xml:space="preserve">vereist </w:t>
      </w:r>
      <w:r w:rsidRPr="00726015">
        <w:rPr>
          <w:rFonts w:ascii="Calibri" w:hAnsi="Calibri"/>
          <w:color w:val="000000"/>
          <w:shd w:val="clear" w:color="auto" w:fill="FFFFFF"/>
        </w:rPr>
        <w:t xml:space="preserve">is). De invalshoek is zeer origineel en laat - in een tijd dat de internationalisering op universiteiten onder vuur ligt - zien hoe waardevol de bijdrage van </w:t>
      </w:r>
      <w:r w:rsidR="00A87F6E" w:rsidRPr="00726015">
        <w:rPr>
          <w:rFonts w:ascii="Calibri" w:hAnsi="Calibri"/>
          <w:color w:val="000000"/>
          <w:shd w:val="clear" w:color="auto" w:fill="FFFFFF"/>
        </w:rPr>
        <w:t xml:space="preserve">buitenlandse </w:t>
      </w:r>
      <w:r w:rsidRPr="00726015">
        <w:rPr>
          <w:rFonts w:ascii="Calibri" w:hAnsi="Calibri"/>
          <w:color w:val="000000"/>
          <w:shd w:val="clear" w:color="auto" w:fill="FFFFFF"/>
        </w:rPr>
        <w:t xml:space="preserve">studenten vanuit inhoudelijk oogpunt kan zijn voor het ontvangende land. De jury denkt dat een Nederlandse student niet gauw op dit onderwerp was gekomen. </w:t>
      </w:r>
      <w:proofErr w:type="spellStart"/>
      <w:r w:rsidRPr="00726015">
        <w:rPr>
          <w:rFonts w:ascii="Calibri" w:hAnsi="Calibri"/>
          <w:color w:val="000000"/>
          <w:shd w:val="clear" w:color="auto" w:fill="FFFFFF"/>
        </w:rPr>
        <w:t>Perdikes</w:t>
      </w:r>
      <w:proofErr w:type="spellEnd"/>
      <w:r w:rsidRPr="00726015">
        <w:rPr>
          <w:rFonts w:ascii="Calibri" w:hAnsi="Calibri"/>
          <w:color w:val="000000"/>
          <w:shd w:val="clear" w:color="auto" w:fill="FFFFFF"/>
        </w:rPr>
        <w:t xml:space="preserve"> ontsluit voor ons het fenomeen van </w:t>
      </w:r>
      <w:r w:rsidRPr="00726015">
        <w:rPr>
          <w:rFonts w:cstheme="minorHAnsi"/>
        </w:rPr>
        <w:t>‘</w:t>
      </w:r>
      <w:proofErr w:type="spellStart"/>
      <w:r w:rsidRPr="00726015">
        <w:rPr>
          <w:rFonts w:cstheme="minorHAnsi"/>
        </w:rPr>
        <w:t>solidarity</w:t>
      </w:r>
      <w:proofErr w:type="spellEnd"/>
      <w:r w:rsidRPr="00726015">
        <w:rPr>
          <w:rFonts w:cstheme="minorHAnsi"/>
        </w:rPr>
        <w:t xml:space="preserve"> </w:t>
      </w:r>
      <w:proofErr w:type="spellStart"/>
      <w:r w:rsidRPr="00726015">
        <w:rPr>
          <w:rFonts w:cstheme="minorHAnsi"/>
        </w:rPr>
        <w:t>unionism</w:t>
      </w:r>
      <w:proofErr w:type="spellEnd"/>
      <w:r w:rsidRPr="00726015">
        <w:rPr>
          <w:rFonts w:cstheme="minorHAnsi"/>
        </w:rPr>
        <w:t xml:space="preserve">’ </w:t>
      </w:r>
      <w:r w:rsidR="00726015">
        <w:rPr>
          <w:rFonts w:ascii="Calibri" w:hAnsi="Calibri"/>
          <w:color w:val="000000"/>
          <w:shd w:val="clear" w:color="auto" w:fill="FFFFFF"/>
        </w:rPr>
        <w:t xml:space="preserve">dat nog steeds </w:t>
      </w:r>
      <w:r w:rsidRPr="00726015">
        <w:rPr>
          <w:rFonts w:ascii="Calibri" w:hAnsi="Calibri"/>
          <w:color w:val="000000"/>
          <w:shd w:val="clear" w:color="auto" w:fill="FFFFFF"/>
        </w:rPr>
        <w:t xml:space="preserve">actueel blijkt te zijn in andere landen, gelet op de </w:t>
      </w:r>
      <w:r w:rsidR="00726015">
        <w:rPr>
          <w:rFonts w:ascii="Calibri" w:hAnsi="Calibri"/>
          <w:color w:val="000000"/>
          <w:shd w:val="clear" w:color="auto" w:fill="FFFFFF"/>
        </w:rPr>
        <w:t xml:space="preserve">uitkomsten van de </w:t>
      </w:r>
      <w:r w:rsidRPr="00726015">
        <w:rPr>
          <w:rFonts w:ascii="Calibri" w:hAnsi="Calibri"/>
          <w:color w:val="000000"/>
          <w:shd w:val="clear" w:color="auto" w:fill="FFFFFF"/>
        </w:rPr>
        <w:t>case stud</w:t>
      </w:r>
      <w:r w:rsidR="00726015">
        <w:rPr>
          <w:rFonts w:ascii="Calibri" w:hAnsi="Calibri"/>
          <w:color w:val="000000"/>
          <w:shd w:val="clear" w:color="auto" w:fill="FFFFFF"/>
        </w:rPr>
        <w:t>ies</w:t>
      </w:r>
      <w:r w:rsidRPr="00726015">
        <w:rPr>
          <w:rFonts w:ascii="Calibri" w:hAnsi="Calibri"/>
          <w:color w:val="000000"/>
          <w:shd w:val="clear" w:color="auto" w:fill="FFFFFF"/>
        </w:rPr>
        <w:t xml:space="preserve"> van UK, Griekenland en Zweden. </w:t>
      </w:r>
      <w:r w:rsidR="00C1264E" w:rsidRPr="00726015">
        <w:rPr>
          <w:rFonts w:ascii="Calibri" w:hAnsi="Calibri"/>
          <w:color w:val="000000"/>
          <w:shd w:val="clear" w:color="auto" w:fill="FFFFFF"/>
        </w:rPr>
        <w:t xml:space="preserve">Voor de Nederlandse vakbonden is de studie </w:t>
      </w:r>
      <w:r w:rsidR="00C1264E" w:rsidRPr="00726015">
        <w:rPr>
          <w:rFonts w:cs="TimesNewRomanPS-ItalicMT"/>
          <w:iCs/>
        </w:rPr>
        <w:t xml:space="preserve">interessant aangezien het </w:t>
      </w:r>
      <w:r w:rsidR="00A87F6E" w:rsidRPr="00726015">
        <w:rPr>
          <w:rFonts w:cs="TimesNewRomanPS-ItalicMT"/>
          <w:iCs/>
        </w:rPr>
        <w:t xml:space="preserve">hen </w:t>
      </w:r>
      <w:r w:rsidR="00C1264E" w:rsidRPr="00726015">
        <w:rPr>
          <w:rFonts w:cs="TimesNewRomanPS-ItalicMT"/>
          <w:iCs/>
        </w:rPr>
        <w:t xml:space="preserve">kan </w:t>
      </w:r>
      <w:r w:rsidR="00ED6643" w:rsidRPr="00726015">
        <w:rPr>
          <w:rFonts w:cs="TimesNewRomanPS-ItalicMT"/>
          <w:iCs/>
        </w:rPr>
        <w:t>helpen</w:t>
      </w:r>
      <w:r w:rsidR="00C1264E" w:rsidRPr="00726015">
        <w:rPr>
          <w:rFonts w:cs="TimesNewRomanPS-ItalicMT"/>
          <w:iCs/>
        </w:rPr>
        <w:t xml:space="preserve"> alternatieve vormen van vakbondsorganisatie </w:t>
      </w:r>
      <w:r w:rsidR="00A87F6E" w:rsidRPr="00726015">
        <w:rPr>
          <w:rFonts w:cs="TimesNewRomanPS-ItalicMT"/>
          <w:iCs/>
        </w:rPr>
        <w:t xml:space="preserve">beter </w:t>
      </w:r>
      <w:r w:rsidR="00C1264E" w:rsidRPr="00726015">
        <w:rPr>
          <w:rFonts w:cs="TimesNewRomanPS-ItalicMT"/>
          <w:iCs/>
        </w:rPr>
        <w:t>te begrijpen</w:t>
      </w:r>
      <w:r w:rsidR="00ED6643" w:rsidRPr="00726015">
        <w:rPr>
          <w:rFonts w:cs="TimesNewRomanPS-ItalicMT"/>
          <w:iCs/>
        </w:rPr>
        <w:t xml:space="preserve"> en daarvan te leren</w:t>
      </w:r>
      <w:r w:rsidR="00C1264E" w:rsidRPr="00726015">
        <w:rPr>
          <w:rFonts w:cs="TimesNewRomanPS-ItalicMT"/>
          <w:iCs/>
        </w:rPr>
        <w:t>.</w:t>
      </w:r>
    </w:p>
    <w:p w14:paraId="32194986" w14:textId="77777777" w:rsidR="0059232B" w:rsidRDefault="0059232B" w:rsidP="0059232B">
      <w:pPr>
        <w:rPr>
          <w:rFonts w:cs="Suisse Works Book"/>
          <w:color w:val="000000"/>
        </w:rPr>
      </w:pPr>
    </w:p>
    <w:sectPr w:rsidR="0059232B" w:rsidSect="001A761F">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CC6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01938" w14:textId="77777777" w:rsidR="008E7426" w:rsidRDefault="008E7426" w:rsidP="003B6060">
      <w:pPr>
        <w:spacing w:line="240" w:lineRule="auto"/>
      </w:pPr>
      <w:r>
        <w:separator/>
      </w:r>
    </w:p>
  </w:endnote>
  <w:endnote w:type="continuationSeparator" w:id="0">
    <w:p w14:paraId="1468E7B4" w14:textId="77777777" w:rsidR="008E7426" w:rsidRDefault="008E7426" w:rsidP="003B6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Suisse Works Book">
    <w:altName w:val="Suisse Works 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1460"/>
      <w:docPartObj>
        <w:docPartGallery w:val="Page Numbers (Bottom of Page)"/>
        <w:docPartUnique/>
      </w:docPartObj>
    </w:sdtPr>
    <w:sdtEndPr/>
    <w:sdtContent>
      <w:p w14:paraId="4930AD61" w14:textId="53198BF1" w:rsidR="003B6060" w:rsidRDefault="003B6060">
        <w:pPr>
          <w:pStyle w:val="Voettekst"/>
          <w:jc w:val="right"/>
        </w:pPr>
        <w:r>
          <w:fldChar w:fldCharType="begin"/>
        </w:r>
        <w:r>
          <w:instrText>PAGE   \* MERGEFORMAT</w:instrText>
        </w:r>
        <w:r>
          <w:fldChar w:fldCharType="separate"/>
        </w:r>
        <w:r w:rsidR="000A22AB">
          <w:rPr>
            <w:noProof/>
          </w:rPr>
          <w:t>1</w:t>
        </w:r>
        <w:r>
          <w:fldChar w:fldCharType="end"/>
        </w:r>
      </w:p>
    </w:sdtContent>
  </w:sdt>
  <w:p w14:paraId="6B783D0D" w14:textId="77777777" w:rsidR="003B6060" w:rsidRDefault="003B606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5BE36" w14:textId="77777777" w:rsidR="008E7426" w:rsidRDefault="008E7426" w:rsidP="003B6060">
      <w:pPr>
        <w:spacing w:line="240" w:lineRule="auto"/>
      </w:pPr>
      <w:r>
        <w:separator/>
      </w:r>
    </w:p>
  </w:footnote>
  <w:footnote w:type="continuationSeparator" w:id="0">
    <w:p w14:paraId="3A117DC9" w14:textId="77777777" w:rsidR="008E7426" w:rsidRDefault="008E7426" w:rsidP="003B606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573C"/>
    <w:multiLevelType w:val="hybridMultilevel"/>
    <w:tmpl w:val="D59671C4"/>
    <w:lvl w:ilvl="0" w:tplc="B34A93F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7C5ADE"/>
    <w:multiLevelType w:val="hybridMultilevel"/>
    <w:tmpl w:val="206EA2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9C10662"/>
    <w:multiLevelType w:val="hybridMultilevel"/>
    <w:tmpl w:val="38D4A78E"/>
    <w:lvl w:ilvl="0" w:tplc="7F742316">
      <w:start w:val="1"/>
      <w:numFmt w:val="decimal"/>
      <w:lvlText w:val="%1."/>
      <w:lvlJc w:val="left"/>
      <w:pPr>
        <w:ind w:left="720" w:hanging="360"/>
      </w:pPr>
      <w:rPr>
        <w:rFonts w:asciiTheme="minorHAnsi" w:eastAsiaTheme="minorHAnsi" w:hAnsiTheme="minorHAnsi" w:cstheme="minorHAnsi"/>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A860F91"/>
    <w:multiLevelType w:val="hybridMultilevel"/>
    <w:tmpl w:val="16E6BB08"/>
    <w:lvl w:ilvl="0" w:tplc="A2F28748">
      <w:start w:val="1"/>
      <w:numFmt w:val="decimal"/>
      <w:lvlText w:val="%1."/>
      <w:lvlJc w:val="left"/>
      <w:pPr>
        <w:ind w:left="720" w:hanging="360"/>
      </w:pPr>
      <w:rPr>
        <w:rFonts w:hint="default"/>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BD12A82"/>
    <w:multiLevelType w:val="multilevel"/>
    <w:tmpl w:val="F8C6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D16BF1"/>
    <w:multiLevelType w:val="hybridMultilevel"/>
    <w:tmpl w:val="C0144A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8E1413D"/>
    <w:multiLevelType w:val="hybridMultilevel"/>
    <w:tmpl w:val="38D4A78E"/>
    <w:lvl w:ilvl="0" w:tplc="7F742316">
      <w:start w:val="1"/>
      <w:numFmt w:val="decimal"/>
      <w:lvlText w:val="%1."/>
      <w:lvlJc w:val="left"/>
      <w:pPr>
        <w:ind w:left="720" w:hanging="360"/>
      </w:pPr>
      <w:rPr>
        <w:rFonts w:asciiTheme="minorHAnsi" w:eastAsiaTheme="minorHAnsi" w:hAnsiTheme="minorHAnsi" w:cstheme="minorHAnsi"/>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C244025"/>
    <w:multiLevelType w:val="hybridMultilevel"/>
    <w:tmpl w:val="16E6BB08"/>
    <w:lvl w:ilvl="0" w:tplc="A2F28748">
      <w:start w:val="1"/>
      <w:numFmt w:val="decimal"/>
      <w:lvlText w:val="%1."/>
      <w:lvlJc w:val="left"/>
      <w:pPr>
        <w:ind w:left="720" w:hanging="360"/>
      </w:pPr>
      <w:rPr>
        <w:rFonts w:hint="default"/>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12B1A6F"/>
    <w:multiLevelType w:val="hybridMultilevel"/>
    <w:tmpl w:val="19BA6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C475B07"/>
    <w:multiLevelType w:val="hybridMultilevel"/>
    <w:tmpl w:val="C12E9CAA"/>
    <w:lvl w:ilvl="0" w:tplc="F99EC178">
      <w:start w:val="1"/>
      <w:numFmt w:val="decimal"/>
      <w:lvlText w:val="%1."/>
      <w:lvlJc w:val="left"/>
      <w:pPr>
        <w:ind w:left="720" w:hanging="360"/>
      </w:pPr>
      <w:rPr>
        <w:rFonts w:asciiTheme="minorHAnsi" w:hAnsi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F102C3E"/>
    <w:multiLevelType w:val="hybridMultilevel"/>
    <w:tmpl w:val="8E140A6E"/>
    <w:lvl w:ilvl="0" w:tplc="065EA362">
      <w:start w:val="1"/>
      <w:numFmt w:val="decimal"/>
      <w:lvlText w:val="%1."/>
      <w:lvlJc w:val="left"/>
      <w:pPr>
        <w:ind w:left="720" w:hanging="360"/>
      </w:pPr>
      <w:rPr>
        <w:rFonts w:asciiTheme="minorHAnsi" w:hAnsiTheme="minorHAnsi" w:cstheme="minorBidi" w:hint="default"/>
        <w:b/>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2EE0FB2"/>
    <w:multiLevelType w:val="hybridMultilevel"/>
    <w:tmpl w:val="16E6BB08"/>
    <w:lvl w:ilvl="0" w:tplc="A2F28748">
      <w:start w:val="1"/>
      <w:numFmt w:val="decimal"/>
      <w:lvlText w:val="%1."/>
      <w:lvlJc w:val="left"/>
      <w:pPr>
        <w:ind w:left="720" w:hanging="360"/>
      </w:pPr>
      <w:rPr>
        <w:rFonts w:hint="default"/>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C7B42D7"/>
    <w:multiLevelType w:val="hybridMultilevel"/>
    <w:tmpl w:val="D988D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6"/>
  </w:num>
  <w:num w:numId="5">
    <w:abstractNumId w:val="11"/>
  </w:num>
  <w:num w:numId="6">
    <w:abstractNumId w:val="3"/>
  </w:num>
  <w:num w:numId="7">
    <w:abstractNumId w:val="7"/>
  </w:num>
  <w:num w:numId="8">
    <w:abstractNumId w:val="12"/>
  </w:num>
  <w:num w:numId="9">
    <w:abstractNumId w:val="1"/>
  </w:num>
  <w:num w:numId="10">
    <w:abstractNumId w:val="9"/>
  </w:num>
  <w:num w:numId="11">
    <w:abstractNumId w:val="5"/>
  </w:num>
  <w:num w:numId="12">
    <w:abstractNumId w:val="10"/>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lon Verburg">
    <w15:presenceInfo w15:providerId="AD" w15:userId="S-1-5-21-138251403-1933657548-905733467-8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BC"/>
    <w:rsid w:val="00006F17"/>
    <w:rsid w:val="00007DCF"/>
    <w:rsid w:val="00016C44"/>
    <w:rsid w:val="000178EB"/>
    <w:rsid w:val="000342B9"/>
    <w:rsid w:val="00037988"/>
    <w:rsid w:val="000408E0"/>
    <w:rsid w:val="00065840"/>
    <w:rsid w:val="00076A69"/>
    <w:rsid w:val="00082481"/>
    <w:rsid w:val="000949E6"/>
    <w:rsid w:val="000A22AB"/>
    <w:rsid w:val="000A5D3C"/>
    <w:rsid w:val="000D35A0"/>
    <w:rsid w:val="000E5079"/>
    <w:rsid w:val="00136CB2"/>
    <w:rsid w:val="001673BC"/>
    <w:rsid w:val="0017338E"/>
    <w:rsid w:val="001D1538"/>
    <w:rsid w:val="001E02E9"/>
    <w:rsid w:val="00207B80"/>
    <w:rsid w:val="00211423"/>
    <w:rsid w:val="002324FB"/>
    <w:rsid w:val="00247A01"/>
    <w:rsid w:val="002C648B"/>
    <w:rsid w:val="00315990"/>
    <w:rsid w:val="00322164"/>
    <w:rsid w:val="00326ABE"/>
    <w:rsid w:val="003611C9"/>
    <w:rsid w:val="00361855"/>
    <w:rsid w:val="00367AF8"/>
    <w:rsid w:val="00373E0D"/>
    <w:rsid w:val="003B1B68"/>
    <w:rsid w:val="003B6060"/>
    <w:rsid w:val="003C7A71"/>
    <w:rsid w:val="003F273C"/>
    <w:rsid w:val="00405991"/>
    <w:rsid w:val="004335EB"/>
    <w:rsid w:val="00445163"/>
    <w:rsid w:val="004512D4"/>
    <w:rsid w:val="00463766"/>
    <w:rsid w:val="004B519C"/>
    <w:rsid w:val="004E7062"/>
    <w:rsid w:val="00527C7A"/>
    <w:rsid w:val="0057680B"/>
    <w:rsid w:val="005849F9"/>
    <w:rsid w:val="0059232B"/>
    <w:rsid w:val="00593200"/>
    <w:rsid w:val="005A2CCD"/>
    <w:rsid w:val="005D67FA"/>
    <w:rsid w:val="005E50C9"/>
    <w:rsid w:val="0062006F"/>
    <w:rsid w:val="006342D3"/>
    <w:rsid w:val="00673B77"/>
    <w:rsid w:val="006B0088"/>
    <w:rsid w:val="006C70E6"/>
    <w:rsid w:val="006F0B14"/>
    <w:rsid w:val="006F1A2A"/>
    <w:rsid w:val="00712C4A"/>
    <w:rsid w:val="00726015"/>
    <w:rsid w:val="007266F1"/>
    <w:rsid w:val="007619BD"/>
    <w:rsid w:val="00766098"/>
    <w:rsid w:val="00770EB7"/>
    <w:rsid w:val="00792ECD"/>
    <w:rsid w:val="007C1A01"/>
    <w:rsid w:val="008A2ED4"/>
    <w:rsid w:val="008C53B9"/>
    <w:rsid w:val="008E155F"/>
    <w:rsid w:val="008E7426"/>
    <w:rsid w:val="00907C3C"/>
    <w:rsid w:val="009333C8"/>
    <w:rsid w:val="009447AF"/>
    <w:rsid w:val="00945DAD"/>
    <w:rsid w:val="0094690C"/>
    <w:rsid w:val="0095100F"/>
    <w:rsid w:val="00981E4D"/>
    <w:rsid w:val="009B00DB"/>
    <w:rsid w:val="009B37AC"/>
    <w:rsid w:val="009B3BB4"/>
    <w:rsid w:val="009B68C5"/>
    <w:rsid w:val="009F516F"/>
    <w:rsid w:val="00A00F01"/>
    <w:rsid w:val="00A23A41"/>
    <w:rsid w:val="00A4234E"/>
    <w:rsid w:val="00A4693B"/>
    <w:rsid w:val="00A56604"/>
    <w:rsid w:val="00A87F6E"/>
    <w:rsid w:val="00B550FB"/>
    <w:rsid w:val="00B67793"/>
    <w:rsid w:val="00B81774"/>
    <w:rsid w:val="00BA491B"/>
    <w:rsid w:val="00BC49CE"/>
    <w:rsid w:val="00BC511A"/>
    <w:rsid w:val="00BE2DE0"/>
    <w:rsid w:val="00C1264E"/>
    <w:rsid w:val="00C13647"/>
    <w:rsid w:val="00C30638"/>
    <w:rsid w:val="00C53602"/>
    <w:rsid w:val="00C57581"/>
    <w:rsid w:val="00C85BB5"/>
    <w:rsid w:val="00CA08B7"/>
    <w:rsid w:val="00CA3A3D"/>
    <w:rsid w:val="00CB10A7"/>
    <w:rsid w:val="00CB2928"/>
    <w:rsid w:val="00CD51F9"/>
    <w:rsid w:val="00CD74BE"/>
    <w:rsid w:val="00CE4010"/>
    <w:rsid w:val="00D1711D"/>
    <w:rsid w:val="00D20A0D"/>
    <w:rsid w:val="00D32E8B"/>
    <w:rsid w:val="00D7502D"/>
    <w:rsid w:val="00D964B3"/>
    <w:rsid w:val="00E00499"/>
    <w:rsid w:val="00E11ABB"/>
    <w:rsid w:val="00E14711"/>
    <w:rsid w:val="00E27D6E"/>
    <w:rsid w:val="00E3053B"/>
    <w:rsid w:val="00E343DC"/>
    <w:rsid w:val="00E546C6"/>
    <w:rsid w:val="00E67B1B"/>
    <w:rsid w:val="00E737E7"/>
    <w:rsid w:val="00E927E0"/>
    <w:rsid w:val="00EA7B2E"/>
    <w:rsid w:val="00EB1AEA"/>
    <w:rsid w:val="00ED6643"/>
    <w:rsid w:val="00F16318"/>
    <w:rsid w:val="00F17ADB"/>
    <w:rsid w:val="00F33E4C"/>
    <w:rsid w:val="00F512BE"/>
    <w:rsid w:val="00F56C2E"/>
    <w:rsid w:val="00F7755F"/>
    <w:rsid w:val="00F800C9"/>
    <w:rsid w:val="00F81F2A"/>
    <w:rsid w:val="00FC3888"/>
    <w:rsid w:val="00FE1FCC"/>
    <w:rsid w:val="00FE6BFB"/>
    <w:rsid w:val="00FF0F60"/>
    <w:rsid w:val="00FF76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3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73BC"/>
    <w:pPr>
      <w:spacing w:after="0"/>
    </w:pPr>
  </w:style>
  <w:style w:type="paragraph" w:styleId="Kop1">
    <w:name w:val="heading 1"/>
    <w:basedOn w:val="Standaard"/>
    <w:next w:val="Standaard"/>
    <w:link w:val="Kop1Char"/>
    <w:uiPriority w:val="9"/>
    <w:qFormat/>
    <w:rsid w:val="00F163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318"/>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F16318"/>
    <w:pPr>
      <w:spacing w:after="0" w:line="240" w:lineRule="auto"/>
    </w:pPr>
    <w:rPr>
      <w:rFonts w:ascii="Calibri" w:hAnsi="Calibri" w:cs="Times New Roman"/>
    </w:rPr>
  </w:style>
  <w:style w:type="paragraph" w:styleId="Lijstalinea">
    <w:name w:val="List Paragraph"/>
    <w:basedOn w:val="Standaard"/>
    <w:uiPriority w:val="34"/>
    <w:qFormat/>
    <w:rsid w:val="00F16318"/>
    <w:pPr>
      <w:ind w:left="720"/>
    </w:pPr>
    <w:rPr>
      <w:rFonts w:cs="Times New Roman"/>
    </w:rPr>
  </w:style>
  <w:style w:type="paragraph" w:styleId="Normaalweb">
    <w:name w:val="Normal (Web)"/>
    <w:basedOn w:val="Standaard"/>
    <w:uiPriority w:val="99"/>
    <w:semiHidden/>
    <w:unhideWhenUsed/>
    <w:rsid w:val="00076A69"/>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CA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AF8"/>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67B1B"/>
    <w:rPr>
      <w:i/>
      <w:iCs/>
    </w:rPr>
  </w:style>
  <w:style w:type="paragraph" w:styleId="Koptekst">
    <w:name w:val="header"/>
    <w:basedOn w:val="Standaard"/>
    <w:link w:val="KoptekstChar"/>
    <w:uiPriority w:val="99"/>
    <w:unhideWhenUsed/>
    <w:rsid w:val="003B606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6060"/>
  </w:style>
  <w:style w:type="paragraph" w:styleId="Voettekst">
    <w:name w:val="footer"/>
    <w:basedOn w:val="Standaard"/>
    <w:link w:val="VoettekstChar"/>
    <w:uiPriority w:val="99"/>
    <w:unhideWhenUsed/>
    <w:rsid w:val="003B606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6060"/>
  </w:style>
  <w:style w:type="paragraph" w:styleId="Ballontekst">
    <w:name w:val="Balloon Text"/>
    <w:basedOn w:val="Standaard"/>
    <w:link w:val="BallontekstChar"/>
    <w:uiPriority w:val="99"/>
    <w:semiHidden/>
    <w:unhideWhenUsed/>
    <w:rsid w:val="001E02E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02E9"/>
    <w:rPr>
      <w:rFonts w:ascii="Tahoma" w:hAnsi="Tahoma" w:cs="Tahoma"/>
      <w:sz w:val="16"/>
      <w:szCs w:val="16"/>
    </w:rPr>
  </w:style>
  <w:style w:type="character" w:styleId="Zwaar">
    <w:name w:val="Strong"/>
    <w:basedOn w:val="Standaardalinea-lettertype"/>
    <w:uiPriority w:val="22"/>
    <w:qFormat/>
    <w:rsid w:val="000342B9"/>
    <w:rPr>
      <w:b/>
      <w:bCs/>
    </w:rPr>
  </w:style>
  <w:style w:type="character" w:styleId="Verwijzingopmerking">
    <w:name w:val="annotation reference"/>
    <w:basedOn w:val="Standaardalinea-lettertype"/>
    <w:uiPriority w:val="99"/>
    <w:semiHidden/>
    <w:unhideWhenUsed/>
    <w:rsid w:val="009447AF"/>
    <w:rPr>
      <w:sz w:val="16"/>
      <w:szCs w:val="16"/>
    </w:rPr>
  </w:style>
  <w:style w:type="paragraph" w:styleId="Tekstopmerking">
    <w:name w:val="annotation text"/>
    <w:basedOn w:val="Standaard"/>
    <w:link w:val="TekstopmerkingChar"/>
    <w:uiPriority w:val="99"/>
    <w:semiHidden/>
    <w:unhideWhenUsed/>
    <w:rsid w:val="009447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447AF"/>
    <w:rPr>
      <w:sz w:val="20"/>
      <w:szCs w:val="20"/>
    </w:rPr>
  </w:style>
  <w:style w:type="paragraph" w:styleId="Onderwerpvanopmerking">
    <w:name w:val="annotation subject"/>
    <w:basedOn w:val="Tekstopmerking"/>
    <w:next w:val="Tekstopmerking"/>
    <w:link w:val="OnderwerpvanopmerkingChar"/>
    <w:uiPriority w:val="99"/>
    <w:semiHidden/>
    <w:unhideWhenUsed/>
    <w:rsid w:val="009447AF"/>
    <w:rPr>
      <w:b/>
      <w:bCs/>
    </w:rPr>
  </w:style>
  <w:style w:type="character" w:customStyle="1" w:styleId="OnderwerpvanopmerkingChar">
    <w:name w:val="Onderwerp van opmerking Char"/>
    <w:basedOn w:val="TekstopmerkingChar"/>
    <w:link w:val="Onderwerpvanopmerking"/>
    <w:uiPriority w:val="99"/>
    <w:semiHidden/>
    <w:rsid w:val="009447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73BC"/>
    <w:pPr>
      <w:spacing w:after="0"/>
    </w:pPr>
  </w:style>
  <w:style w:type="paragraph" w:styleId="Kop1">
    <w:name w:val="heading 1"/>
    <w:basedOn w:val="Standaard"/>
    <w:next w:val="Standaard"/>
    <w:link w:val="Kop1Char"/>
    <w:uiPriority w:val="9"/>
    <w:qFormat/>
    <w:rsid w:val="00F163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318"/>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F16318"/>
    <w:pPr>
      <w:spacing w:after="0" w:line="240" w:lineRule="auto"/>
    </w:pPr>
    <w:rPr>
      <w:rFonts w:ascii="Calibri" w:hAnsi="Calibri" w:cs="Times New Roman"/>
    </w:rPr>
  </w:style>
  <w:style w:type="paragraph" w:styleId="Lijstalinea">
    <w:name w:val="List Paragraph"/>
    <w:basedOn w:val="Standaard"/>
    <w:uiPriority w:val="34"/>
    <w:qFormat/>
    <w:rsid w:val="00F16318"/>
    <w:pPr>
      <w:ind w:left="720"/>
    </w:pPr>
    <w:rPr>
      <w:rFonts w:cs="Times New Roman"/>
    </w:rPr>
  </w:style>
  <w:style w:type="paragraph" w:styleId="Normaalweb">
    <w:name w:val="Normal (Web)"/>
    <w:basedOn w:val="Standaard"/>
    <w:uiPriority w:val="99"/>
    <w:semiHidden/>
    <w:unhideWhenUsed/>
    <w:rsid w:val="00076A69"/>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CA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AF8"/>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67B1B"/>
    <w:rPr>
      <w:i/>
      <w:iCs/>
    </w:rPr>
  </w:style>
  <w:style w:type="paragraph" w:styleId="Koptekst">
    <w:name w:val="header"/>
    <w:basedOn w:val="Standaard"/>
    <w:link w:val="KoptekstChar"/>
    <w:uiPriority w:val="99"/>
    <w:unhideWhenUsed/>
    <w:rsid w:val="003B606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6060"/>
  </w:style>
  <w:style w:type="paragraph" w:styleId="Voettekst">
    <w:name w:val="footer"/>
    <w:basedOn w:val="Standaard"/>
    <w:link w:val="VoettekstChar"/>
    <w:uiPriority w:val="99"/>
    <w:unhideWhenUsed/>
    <w:rsid w:val="003B606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6060"/>
  </w:style>
  <w:style w:type="paragraph" w:styleId="Ballontekst">
    <w:name w:val="Balloon Text"/>
    <w:basedOn w:val="Standaard"/>
    <w:link w:val="BallontekstChar"/>
    <w:uiPriority w:val="99"/>
    <w:semiHidden/>
    <w:unhideWhenUsed/>
    <w:rsid w:val="001E02E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02E9"/>
    <w:rPr>
      <w:rFonts w:ascii="Tahoma" w:hAnsi="Tahoma" w:cs="Tahoma"/>
      <w:sz w:val="16"/>
      <w:szCs w:val="16"/>
    </w:rPr>
  </w:style>
  <w:style w:type="character" w:styleId="Zwaar">
    <w:name w:val="Strong"/>
    <w:basedOn w:val="Standaardalinea-lettertype"/>
    <w:uiPriority w:val="22"/>
    <w:qFormat/>
    <w:rsid w:val="000342B9"/>
    <w:rPr>
      <w:b/>
      <w:bCs/>
    </w:rPr>
  </w:style>
  <w:style w:type="character" w:styleId="Verwijzingopmerking">
    <w:name w:val="annotation reference"/>
    <w:basedOn w:val="Standaardalinea-lettertype"/>
    <w:uiPriority w:val="99"/>
    <w:semiHidden/>
    <w:unhideWhenUsed/>
    <w:rsid w:val="009447AF"/>
    <w:rPr>
      <w:sz w:val="16"/>
      <w:szCs w:val="16"/>
    </w:rPr>
  </w:style>
  <w:style w:type="paragraph" w:styleId="Tekstopmerking">
    <w:name w:val="annotation text"/>
    <w:basedOn w:val="Standaard"/>
    <w:link w:val="TekstopmerkingChar"/>
    <w:uiPriority w:val="99"/>
    <w:semiHidden/>
    <w:unhideWhenUsed/>
    <w:rsid w:val="009447A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447AF"/>
    <w:rPr>
      <w:sz w:val="20"/>
      <w:szCs w:val="20"/>
    </w:rPr>
  </w:style>
  <w:style w:type="paragraph" w:styleId="Onderwerpvanopmerking">
    <w:name w:val="annotation subject"/>
    <w:basedOn w:val="Tekstopmerking"/>
    <w:next w:val="Tekstopmerking"/>
    <w:link w:val="OnderwerpvanopmerkingChar"/>
    <w:uiPriority w:val="99"/>
    <w:semiHidden/>
    <w:unhideWhenUsed/>
    <w:rsid w:val="009447AF"/>
    <w:rPr>
      <w:b/>
      <w:bCs/>
    </w:rPr>
  </w:style>
  <w:style w:type="character" w:customStyle="1" w:styleId="OnderwerpvanopmerkingChar">
    <w:name w:val="Onderwerp van opmerking Char"/>
    <w:basedOn w:val="TekstopmerkingChar"/>
    <w:link w:val="Onderwerpvanopmerking"/>
    <w:uiPriority w:val="99"/>
    <w:semiHidden/>
    <w:rsid w:val="009447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58590">
      <w:bodyDiv w:val="1"/>
      <w:marLeft w:val="0"/>
      <w:marRight w:val="0"/>
      <w:marTop w:val="0"/>
      <w:marBottom w:val="0"/>
      <w:divBdr>
        <w:top w:val="none" w:sz="0" w:space="0" w:color="auto"/>
        <w:left w:val="none" w:sz="0" w:space="0" w:color="auto"/>
        <w:bottom w:val="none" w:sz="0" w:space="0" w:color="auto"/>
        <w:right w:val="none" w:sz="0" w:space="0" w:color="auto"/>
      </w:divBdr>
    </w:div>
    <w:div w:id="1435440107">
      <w:bodyDiv w:val="1"/>
      <w:marLeft w:val="0"/>
      <w:marRight w:val="0"/>
      <w:marTop w:val="0"/>
      <w:marBottom w:val="0"/>
      <w:divBdr>
        <w:top w:val="none" w:sz="0" w:space="0" w:color="auto"/>
        <w:left w:val="none" w:sz="0" w:space="0" w:color="auto"/>
        <w:bottom w:val="none" w:sz="0" w:space="0" w:color="auto"/>
        <w:right w:val="none" w:sz="0" w:space="0" w:color="auto"/>
      </w:divBdr>
    </w:div>
    <w:div w:id="1811707501">
      <w:bodyDiv w:val="1"/>
      <w:marLeft w:val="0"/>
      <w:marRight w:val="0"/>
      <w:marTop w:val="0"/>
      <w:marBottom w:val="0"/>
      <w:divBdr>
        <w:top w:val="none" w:sz="0" w:space="0" w:color="auto"/>
        <w:left w:val="none" w:sz="0" w:space="0" w:color="auto"/>
        <w:bottom w:val="none" w:sz="0" w:space="0" w:color="auto"/>
        <w:right w:val="none" w:sz="0" w:space="0" w:color="auto"/>
      </w:divBdr>
    </w:div>
    <w:div w:id="1934824536">
      <w:bodyDiv w:val="1"/>
      <w:marLeft w:val="0"/>
      <w:marRight w:val="0"/>
      <w:marTop w:val="0"/>
      <w:marBottom w:val="0"/>
      <w:divBdr>
        <w:top w:val="none" w:sz="0" w:space="0" w:color="auto"/>
        <w:left w:val="none" w:sz="0" w:space="0" w:color="auto"/>
        <w:bottom w:val="none" w:sz="0" w:space="0" w:color="auto"/>
        <w:right w:val="none" w:sz="0" w:space="0" w:color="auto"/>
      </w:divBdr>
      <w:divsChild>
        <w:div w:id="716439575">
          <w:marLeft w:val="0"/>
          <w:marRight w:val="0"/>
          <w:marTop w:val="0"/>
          <w:marBottom w:val="0"/>
          <w:divBdr>
            <w:top w:val="none" w:sz="0" w:space="0" w:color="auto"/>
            <w:left w:val="none" w:sz="0" w:space="0" w:color="auto"/>
            <w:bottom w:val="none" w:sz="0" w:space="0" w:color="auto"/>
            <w:right w:val="none" w:sz="0" w:space="0" w:color="auto"/>
          </w:divBdr>
          <w:divsChild>
            <w:div w:id="1831172296">
              <w:marLeft w:val="0"/>
              <w:marRight w:val="0"/>
              <w:marTop w:val="0"/>
              <w:marBottom w:val="0"/>
              <w:divBdr>
                <w:top w:val="none" w:sz="0" w:space="0" w:color="auto"/>
                <w:left w:val="none" w:sz="0" w:space="0" w:color="auto"/>
                <w:bottom w:val="none" w:sz="0" w:space="0" w:color="auto"/>
                <w:right w:val="none" w:sz="0" w:space="0" w:color="auto"/>
              </w:divBdr>
              <w:divsChild>
                <w:div w:id="1896357142">
                  <w:marLeft w:val="0"/>
                  <w:marRight w:val="0"/>
                  <w:marTop w:val="0"/>
                  <w:marBottom w:val="0"/>
                  <w:divBdr>
                    <w:top w:val="none" w:sz="0" w:space="0" w:color="auto"/>
                    <w:left w:val="none" w:sz="0" w:space="0" w:color="auto"/>
                    <w:bottom w:val="none" w:sz="0" w:space="0" w:color="auto"/>
                    <w:right w:val="none" w:sz="0" w:space="0" w:color="auto"/>
                  </w:divBdr>
                  <w:divsChild>
                    <w:div w:id="1795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481DE-E04E-4511-8CB4-A5565E80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2195</Words>
  <Characters>12075</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onderzoeker</dc:creator>
  <cp:lastModifiedBy>onderzoeker</cp:lastModifiedBy>
  <cp:revision>2</cp:revision>
  <cp:lastPrinted>2020-01-28T09:29:00Z</cp:lastPrinted>
  <dcterms:created xsi:type="dcterms:W3CDTF">2020-02-03T13:58:00Z</dcterms:created>
  <dcterms:modified xsi:type="dcterms:W3CDTF">2020-02-03T13:58:00Z</dcterms:modified>
</cp:coreProperties>
</file>